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72E" w:rsidRPr="00FF4722" w:rsidRDefault="009D372E" w:rsidP="004E4765">
      <w:pPr>
        <w:shd w:val="clear" w:color="auto" w:fill="FFFFFF"/>
        <w:spacing w:before="60" w:after="60" w:line="240" w:lineRule="auto"/>
        <w:jc w:val="both"/>
        <w:outlineLvl w:val="0"/>
        <w:rPr>
          <w:rFonts w:ascii="Times New Roman" w:eastAsia="Times New Roman" w:hAnsi="Times New Roman" w:cs="Times New Roman"/>
          <w:b/>
          <w:bCs/>
          <w:kern w:val="36"/>
          <w:sz w:val="28"/>
          <w:szCs w:val="28"/>
        </w:rPr>
      </w:pPr>
    </w:p>
    <w:p w:rsidR="004124DC" w:rsidRPr="00FF4722" w:rsidRDefault="005A418C" w:rsidP="004E4765">
      <w:pPr>
        <w:spacing w:before="60" w:after="60" w:line="240" w:lineRule="auto"/>
        <w:jc w:val="center"/>
        <w:rPr>
          <w:rFonts w:ascii="Times New Roman" w:eastAsia="Times New Roman" w:hAnsi="Times New Roman" w:cs="Times New Roman"/>
          <w:b/>
          <w:bCs/>
          <w:sz w:val="28"/>
          <w:szCs w:val="28"/>
        </w:rPr>
      </w:pPr>
      <w:r w:rsidRPr="00FF4722">
        <w:rPr>
          <w:rFonts w:ascii="Times New Roman" w:eastAsia="Times New Roman" w:hAnsi="Times New Roman" w:cs="Times New Roman"/>
          <w:b/>
          <w:bCs/>
          <w:kern w:val="36"/>
          <w:sz w:val="28"/>
          <w:szCs w:val="28"/>
        </w:rPr>
        <w:t>QUẢN TRỊ SINH VIÊN TRONG NHÀ TRƯỜNG THÔNG MINH</w:t>
      </w:r>
    </w:p>
    <w:p w:rsidR="00B95C46" w:rsidRPr="00FF4722" w:rsidRDefault="00B95C46" w:rsidP="004E4765">
      <w:pPr>
        <w:pStyle w:val="ListParagraph"/>
        <w:tabs>
          <w:tab w:val="left" w:pos="284"/>
        </w:tabs>
        <w:spacing w:before="60" w:after="60" w:line="240" w:lineRule="auto"/>
        <w:ind w:left="0"/>
        <w:contextualSpacing w:val="0"/>
        <w:jc w:val="center"/>
        <w:rPr>
          <w:rFonts w:ascii="Times New Roman" w:hAnsi="Times New Roman" w:cs="Times New Roman"/>
          <w:b/>
          <w:i/>
          <w:sz w:val="28"/>
          <w:szCs w:val="28"/>
        </w:rPr>
      </w:pPr>
      <w:r w:rsidRPr="00FF4722">
        <w:rPr>
          <w:rFonts w:ascii="Times New Roman" w:hAnsi="Times New Roman" w:cs="Times New Roman"/>
          <w:b/>
          <w:i/>
          <w:sz w:val="28"/>
          <w:szCs w:val="28"/>
        </w:rPr>
        <w:t>Lê Xuân Thiện</w:t>
      </w:r>
    </w:p>
    <w:p w:rsidR="00FA0110" w:rsidRPr="00FF4722" w:rsidRDefault="00B95C46" w:rsidP="004E4765">
      <w:pPr>
        <w:spacing w:before="60" w:after="60" w:line="240" w:lineRule="auto"/>
        <w:jc w:val="center"/>
        <w:rPr>
          <w:rFonts w:ascii="Times New Roman" w:hAnsi="Times New Roman" w:cs="Times New Roman"/>
          <w:i/>
          <w:sz w:val="28"/>
          <w:szCs w:val="28"/>
        </w:rPr>
      </w:pPr>
      <w:r w:rsidRPr="00FF4722">
        <w:rPr>
          <w:rFonts w:ascii="Times New Roman" w:hAnsi="Times New Roman" w:cs="Times New Roman"/>
          <w:i/>
          <w:sz w:val="28"/>
          <w:szCs w:val="28"/>
        </w:rPr>
        <w:t>Trường Cao đẳng Lý Tự Trọng Thành phố Hồ Chí Minh</w:t>
      </w:r>
    </w:p>
    <w:p w:rsidR="00531062" w:rsidRPr="00FF4722" w:rsidRDefault="00531062" w:rsidP="004E4765">
      <w:pPr>
        <w:spacing w:before="60" w:after="60" w:line="240" w:lineRule="auto"/>
        <w:jc w:val="center"/>
        <w:rPr>
          <w:rFonts w:ascii="Times New Roman" w:eastAsia="Times New Roman" w:hAnsi="Times New Roman" w:cs="Times New Roman"/>
          <w:b/>
          <w:bCs/>
          <w:sz w:val="28"/>
          <w:szCs w:val="28"/>
        </w:rPr>
      </w:pPr>
    </w:p>
    <w:p w:rsidR="00A17321" w:rsidRPr="00FF4722" w:rsidRDefault="00531062" w:rsidP="004E4765">
      <w:pPr>
        <w:spacing w:before="60" w:after="60" w:line="240" w:lineRule="auto"/>
        <w:jc w:val="both"/>
        <w:rPr>
          <w:rFonts w:ascii="Times New Roman" w:eastAsia="Times New Roman" w:hAnsi="Times New Roman" w:cs="Times New Roman"/>
          <w:sz w:val="28"/>
          <w:szCs w:val="28"/>
        </w:rPr>
      </w:pPr>
      <w:r w:rsidRPr="00FF4722">
        <w:rPr>
          <w:rFonts w:ascii="Times New Roman" w:hAnsi="Times New Roman" w:cs="Times New Roman"/>
          <w:b/>
          <w:sz w:val="28"/>
          <w:szCs w:val="28"/>
        </w:rPr>
        <w:t>Mở đầu</w:t>
      </w:r>
      <w:r w:rsidRPr="00FF4722">
        <w:rPr>
          <w:rFonts w:ascii="Times New Roman" w:hAnsi="Times New Roman" w:cs="Times New Roman"/>
          <w:sz w:val="28"/>
          <w:szCs w:val="28"/>
        </w:rPr>
        <w:t xml:space="preserve"> </w:t>
      </w:r>
      <w:r w:rsidRPr="00FF4722">
        <w:rPr>
          <w:rFonts w:ascii="Times New Roman" w:eastAsia="Times New Roman" w:hAnsi="Times New Roman" w:cs="Times New Roman"/>
          <w:b/>
          <w:bCs/>
          <w:sz w:val="28"/>
          <w:szCs w:val="28"/>
        </w:rPr>
        <w:t>(Đặt vấn đề</w:t>
      </w:r>
      <w:r w:rsidRPr="00FF4722">
        <w:rPr>
          <w:rFonts w:ascii="Times New Roman" w:hAnsi="Times New Roman" w:cs="Times New Roman"/>
          <w:sz w:val="28"/>
          <w:szCs w:val="28"/>
        </w:rPr>
        <w:t>)</w:t>
      </w:r>
    </w:p>
    <w:p w:rsidR="00A17321" w:rsidRPr="00FF4722" w:rsidRDefault="00A17321" w:rsidP="004E4765">
      <w:pPr>
        <w:spacing w:before="60" w:after="60" w:line="240" w:lineRule="auto"/>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Trước yêu cầu của sự nghiệp công nghiệp hoá, hiện đại hoá đất nước hiện nay, việc đổi mới, nâng cao chất lượng đào tạo nguồn nhân lực đang trở thành vấn đề cấp bách. Trong những năm gần đây, Nhà nước, Bộ Ban Ngành, các tổ chức quản lý giáo dục, giáo dục nghề nghiệp đặc biệt quan tâm tới công tác học sinh sinh viên, hàng loạt những quy định, quy chế trong công tác HSSV được sửa đổi và ban hành nhằm nâng cao chất lượng quản lý, giáo dục HSSV đáp ứng yêu cầu của việc cung cấp nguồn nhân lực chất lượng cao trong thời kỳ mới.</w:t>
      </w:r>
    </w:p>
    <w:p w:rsidR="00A17321" w:rsidRPr="00FF4722" w:rsidRDefault="00A17321" w:rsidP="004E4765">
      <w:pPr>
        <w:pStyle w:val="NormalWeb"/>
        <w:spacing w:before="60" w:beforeAutospacing="0" w:after="60" w:afterAutospacing="0"/>
        <w:jc w:val="both"/>
        <w:rPr>
          <w:rStyle w:val="Strong"/>
          <w:sz w:val="28"/>
          <w:szCs w:val="28"/>
        </w:rPr>
      </w:pPr>
      <w:r w:rsidRPr="00FF4722">
        <w:rPr>
          <w:sz w:val="28"/>
          <w:szCs w:val="28"/>
        </w:rPr>
        <w:t>Với mục tiêu đẩy mạnh ứng dụng CNTT trong việc dạy và học; đào tạo nguồn nhân lực chất lượng cao đáp ứng nhu cầu của xã hội; đạt được những thành tựu quan trọng về nghiên cứu khoa học, sáng tạo và chuyển giao công nghệ của nhà trường.</w:t>
      </w:r>
    </w:p>
    <w:p w:rsidR="00B95C46" w:rsidRPr="00FF4722" w:rsidRDefault="00B95C46" w:rsidP="004E4765">
      <w:pPr>
        <w:pStyle w:val="ListParagraph"/>
        <w:numPr>
          <w:ilvl w:val="0"/>
          <w:numId w:val="3"/>
        </w:numPr>
        <w:tabs>
          <w:tab w:val="left" w:pos="284"/>
        </w:tabs>
        <w:autoSpaceDE w:val="0"/>
        <w:autoSpaceDN w:val="0"/>
        <w:adjustRightInd w:val="0"/>
        <w:spacing w:before="60" w:after="60" w:line="240" w:lineRule="auto"/>
        <w:ind w:left="0" w:firstLine="0"/>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Đặc điểm và nội dung quản trị</w:t>
      </w:r>
      <w:r w:rsidR="003A04FE" w:rsidRPr="00FF4722">
        <w:rPr>
          <w:rFonts w:ascii="Times New Roman" w:hAnsi="Times New Roman" w:cs="Times New Roman"/>
          <w:b/>
          <w:sz w:val="28"/>
          <w:szCs w:val="28"/>
        </w:rPr>
        <w:t xml:space="preserve"> sinh viên</w:t>
      </w:r>
      <w:r w:rsidR="00F61025" w:rsidRPr="00FF4722">
        <w:rPr>
          <w:rFonts w:ascii="Times New Roman" w:hAnsi="Times New Roman" w:cs="Times New Roman"/>
          <w:b/>
          <w:sz w:val="28"/>
          <w:szCs w:val="28"/>
        </w:rPr>
        <w:t xml:space="preserve"> </w:t>
      </w:r>
      <w:r w:rsidR="00F61025" w:rsidRPr="00FF4722">
        <w:rPr>
          <w:rFonts w:ascii="Times New Roman" w:hAnsi="Times New Roman" w:cs="Times New Roman"/>
          <w:b/>
          <w:sz w:val="28"/>
          <w:szCs w:val="28"/>
        </w:rPr>
        <w:t>trong nhà trường thông minh</w:t>
      </w:r>
    </w:p>
    <w:p w:rsidR="00CD63AB" w:rsidRPr="00FF4722" w:rsidRDefault="00B95C46" w:rsidP="004E4765">
      <w:pPr>
        <w:pStyle w:val="ListParagraph"/>
        <w:numPr>
          <w:ilvl w:val="1"/>
          <w:numId w:val="3"/>
        </w:numPr>
        <w:spacing w:before="60" w:after="60" w:line="240" w:lineRule="auto"/>
        <w:ind w:left="851" w:hanging="491"/>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Các khái niệm</w:t>
      </w:r>
    </w:p>
    <w:p w:rsidR="004E4765" w:rsidRPr="00FF4722" w:rsidRDefault="004E4765" w:rsidP="004E4765">
      <w:pPr>
        <w:pStyle w:val="ListParagraph"/>
        <w:spacing w:before="60" w:after="60" w:line="240" w:lineRule="auto"/>
        <w:ind w:left="0" w:firstLine="426"/>
        <w:contextualSpacing w:val="0"/>
        <w:jc w:val="both"/>
        <w:rPr>
          <w:rFonts w:ascii="Times New Roman" w:hAnsi="Times New Roman" w:cs="Times New Roman"/>
          <w:b/>
          <w:sz w:val="28"/>
          <w:szCs w:val="28"/>
        </w:rPr>
      </w:pPr>
      <w:r w:rsidRPr="00FF4722">
        <w:rPr>
          <w:rStyle w:val="e24kjd"/>
          <w:rFonts w:ascii="Times New Roman" w:hAnsi="Times New Roman" w:cs="Times New Roman"/>
          <w:b/>
          <w:bCs/>
          <w:sz w:val="28"/>
          <w:szCs w:val="28"/>
          <w:shd w:val="clear" w:color="auto" w:fill="FFFFFF"/>
        </w:rPr>
        <w:t>Quản trị là</w:t>
      </w:r>
      <w:r w:rsidRPr="00FF4722">
        <w:rPr>
          <w:rStyle w:val="e24kjd"/>
          <w:rFonts w:ascii="Times New Roman" w:hAnsi="Times New Roman" w:cs="Times New Roman"/>
          <w:b/>
          <w:sz w:val="28"/>
          <w:szCs w:val="28"/>
          <w:shd w:val="clear" w:color="auto" w:fill="FFFFFF"/>
        </w:rPr>
        <w:t> gì</w:t>
      </w:r>
      <w:r w:rsidRPr="00FF4722">
        <w:rPr>
          <w:rFonts w:ascii="Times New Roman" w:hAnsi="Times New Roman" w:cs="Times New Roman"/>
          <w:b/>
          <w:sz w:val="28"/>
          <w:szCs w:val="28"/>
        </w:rPr>
        <w:t>?</w:t>
      </w:r>
    </w:p>
    <w:p w:rsidR="004E4765" w:rsidRPr="00FF4722" w:rsidRDefault="00041460" w:rsidP="004E4765">
      <w:pPr>
        <w:numPr>
          <w:ilvl w:val="0"/>
          <w:numId w:val="4"/>
        </w:numPr>
        <w:shd w:val="clear" w:color="auto" w:fill="FFFFFF"/>
        <w:spacing w:before="60" w:after="60" w:line="240" w:lineRule="auto"/>
        <w:ind w:left="0" w:firstLine="426"/>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Koontz và O' Donnel: quản trị là thông qua nhiệm vụ của nó, cho rằng nhiệm vụ cơ bản của quản trị là "thiết kế và duy trì một môi trường mà trong đó các cá nhân làm việc với nhau trong các nhóm có thể hoàn thành các nhiệm vụ và các mục tiêu đã định".</w:t>
      </w:r>
    </w:p>
    <w:p w:rsidR="004E4765" w:rsidRPr="00FF4722" w:rsidRDefault="00041460" w:rsidP="004E4765">
      <w:pPr>
        <w:numPr>
          <w:ilvl w:val="0"/>
          <w:numId w:val="4"/>
        </w:numPr>
        <w:shd w:val="clear" w:color="auto" w:fill="FFFFFF"/>
        <w:spacing w:before="60" w:after="60" w:line="240" w:lineRule="auto"/>
        <w:ind w:left="0" w:firstLine="426"/>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 xml:space="preserve">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 </w:t>
      </w:r>
    </w:p>
    <w:p w:rsidR="00041460" w:rsidRPr="00FF4722" w:rsidRDefault="00041460" w:rsidP="004E476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Như vậy có thể hiểu q</w:t>
      </w:r>
      <w:r w:rsidRPr="00FF4722">
        <w:rPr>
          <w:rFonts w:ascii="Times New Roman" w:hAnsi="Times New Roman" w:cs="Times New Roman"/>
          <w:sz w:val="28"/>
          <w:szCs w:val="28"/>
        </w:rPr>
        <w:t>uản trị là sự tác động có hướng đích của chủ thể quản trị lên đối tượng quản trị nhằm đạt được những kết quả cao nhất với mục tiêu đã định trước.</w:t>
      </w:r>
    </w:p>
    <w:p w:rsidR="00406076" w:rsidRPr="00FF4722" w:rsidRDefault="00406076" w:rsidP="004E4765">
      <w:pPr>
        <w:pStyle w:val="ListParagraph"/>
        <w:spacing w:before="60" w:after="60" w:line="240" w:lineRule="auto"/>
        <w:ind w:left="0" w:firstLine="426"/>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Sinh viên là gì?</w:t>
      </w:r>
    </w:p>
    <w:p w:rsidR="00406076" w:rsidRPr="00FF4722" w:rsidRDefault="00406076" w:rsidP="004E4765">
      <w:pPr>
        <w:pStyle w:val="ListParagraph"/>
        <w:spacing w:before="60" w:after="60" w:line="240" w:lineRule="auto"/>
        <w:ind w:left="0" w:firstLine="426"/>
        <w:contextualSpacing w:val="0"/>
        <w:jc w:val="both"/>
        <w:rPr>
          <w:rStyle w:val="e24kjd"/>
          <w:rFonts w:ascii="Times New Roman" w:hAnsi="Times New Roman" w:cs="Times New Roman"/>
          <w:bCs/>
          <w:sz w:val="28"/>
          <w:szCs w:val="28"/>
          <w:shd w:val="clear" w:color="auto" w:fill="FFFFFF"/>
        </w:rPr>
      </w:pPr>
    </w:p>
    <w:p w:rsidR="00406076" w:rsidRPr="00FF4722" w:rsidRDefault="00406076" w:rsidP="004E4765">
      <w:pPr>
        <w:pStyle w:val="ListParagraph"/>
        <w:spacing w:before="60" w:after="60" w:line="240" w:lineRule="auto"/>
        <w:ind w:left="0" w:firstLine="426"/>
        <w:contextualSpacing w:val="0"/>
        <w:jc w:val="both"/>
        <w:rPr>
          <w:rStyle w:val="e24kjd"/>
          <w:rFonts w:ascii="Times New Roman" w:hAnsi="Times New Roman" w:cs="Times New Roman"/>
          <w:b/>
          <w:bCs/>
          <w:sz w:val="28"/>
          <w:szCs w:val="28"/>
          <w:shd w:val="clear" w:color="auto" w:fill="FFFFFF"/>
        </w:rPr>
      </w:pPr>
      <w:r w:rsidRPr="00FF4722">
        <w:rPr>
          <w:rStyle w:val="e24kjd"/>
          <w:rFonts w:ascii="Times New Roman" w:hAnsi="Times New Roman" w:cs="Times New Roman"/>
          <w:b/>
          <w:bCs/>
          <w:sz w:val="28"/>
          <w:szCs w:val="28"/>
          <w:shd w:val="clear" w:color="auto" w:fill="FFFFFF"/>
        </w:rPr>
        <w:t>Quản trị Sinh viên là gì?</w:t>
      </w:r>
    </w:p>
    <w:p w:rsidR="00406076" w:rsidRPr="00FF4722" w:rsidRDefault="00406076" w:rsidP="004E4765">
      <w:pPr>
        <w:pStyle w:val="ListParagraph"/>
        <w:spacing w:before="60" w:after="60" w:line="240" w:lineRule="auto"/>
        <w:ind w:left="0" w:firstLine="426"/>
        <w:contextualSpacing w:val="0"/>
        <w:jc w:val="both"/>
        <w:rPr>
          <w:rStyle w:val="e24kjd"/>
          <w:rFonts w:ascii="Times New Roman" w:hAnsi="Times New Roman" w:cs="Times New Roman"/>
          <w:bCs/>
          <w:sz w:val="28"/>
          <w:szCs w:val="28"/>
          <w:shd w:val="clear" w:color="auto" w:fill="FFFFFF"/>
        </w:rPr>
      </w:pPr>
    </w:p>
    <w:p w:rsidR="00845F8E" w:rsidRPr="00FF4722" w:rsidRDefault="00845F8E" w:rsidP="004E4765">
      <w:pPr>
        <w:pStyle w:val="ListParagraph"/>
        <w:numPr>
          <w:ilvl w:val="1"/>
          <w:numId w:val="3"/>
        </w:numPr>
        <w:spacing w:before="60" w:after="60" w:line="240" w:lineRule="auto"/>
        <w:ind w:left="851" w:hanging="491"/>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Các đặc điểm</w:t>
      </w:r>
      <w:r w:rsidR="00A83CCE" w:rsidRPr="00FF4722">
        <w:rPr>
          <w:rFonts w:ascii="Times New Roman" w:hAnsi="Times New Roman" w:cs="Times New Roman"/>
          <w:b/>
          <w:sz w:val="28"/>
          <w:szCs w:val="28"/>
        </w:rPr>
        <w:t>, vai trò</w:t>
      </w:r>
      <w:r w:rsidRPr="00FF4722">
        <w:rPr>
          <w:rFonts w:ascii="Times New Roman" w:hAnsi="Times New Roman" w:cs="Times New Roman"/>
          <w:b/>
          <w:sz w:val="28"/>
          <w:szCs w:val="28"/>
        </w:rPr>
        <w:t xml:space="preserve"> quản trị sinh viên</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b/>
          <w:bCs/>
          <w:sz w:val="28"/>
          <w:szCs w:val="28"/>
        </w:rPr>
        <w:t>Quản trị có quan trọng trong tổ chức</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Khái niệm tổ chức: sự sắp xếp người một cách có hệ thống nhằm thực hiện một mục đích nào đó. Đặc điểm của tổ chức: -Hình thành và tồn tại vì một mục đích nào đó -Là tập hợp gồm nhiều thành viên -Được xây dựng theo một trật tự nhất định</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b/>
          <w:sz w:val="28"/>
          <w:szCs w:val="28"/>
        </w:rPr>
        <w:lastRenderedPageBreak/>
        <w:t>Vai trò</w:t>
      </w:r>
      <w:r w:rsidRPr="00FF4722">
        <w:rPr>
          <w:rFonts w:ascii="Times New Roman" w:hAnsi="Times New Roman" w:cs="Times New Roman"/>
          <w:sz w:val="28"/>
          <w:szCs w:val="28"/>
        </w:rPr>
        <w:t xml:space="preserve"> quản trị trong tổ chức •Giúp tổ chức nhằm đạt được mục tiêu </w:t>
      </w:r>
      <w:proofErr w:type="gramStart"/>
      <w:r w:rsidRPr="00FF4722">
        <w:rPr>
          <w:rFonts w:ascii="Times New Roman" w:hAnsi="Times New Roman" w:cs="Times New Roman"/>
          <w:sz w:val="28"/>
          <w:szCs w:val="28"/>
        </w:rPr>
        <w:t>chung</w:t>
      </w:r>
      <w:proofErr w:type="gramEnd"/>
      <w:r w:rsidRPr="00FF4722">
        <w:rPr>
          <w:rFonts w:ascii="Times New Roman" w:hAnsi="Times New Roman" w:cs="Times New Roman"/>
          <w:sz w:val="28"/>
          <w:szCs w:val="28"/>
        </w:rPr>
        <w:t xml:space="preserve"> •Tạo lập và duy trì một môi trường nội bộ thuận lợi nhất cho mỗi cá nhân •Phát huy năng lực của mỗi cá nhân •Sử dụng hiệu quả nguồn lực có giới hạn</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rPr>
        <w:t xml:space="preserve">Nguồn gốc các chức năng quản </w:t>
      </w:r>
      <w:proofErr w:type="gramStart"/>
      <w:r w:rsidRPr="00FF4722">
        <w:rPr>
          <w:rFonts w:ascii="Times New Roman" w:hAnsi="Times New Roman" w:cs="Times New Roman"/>
        </w:rPr>
        <w:t>trị[</w:t>
      </w:r>
      <w:proofErr w:type="gramEnd"/>
      <w:r w:rsidRPr="00FF4722">
        <w:rPr>
          <w:rFonts w:ascii="Times New Roman" w:hAnsi="Times New Roman" w:cs="Times New Roman"/>
        </w:rPr>
        <w:fldChar w:fldCharType="begin"/>
      </w:r>
      <w:r w:rsidRPr="00FF4722">
        <w:rPr>
          <w:rFonts w:ascii="Times New Roman" w:hAnsi="Times New Roman" w:cs="Times New Roman"/>
        </w:rPr>
        <w:instrText xml:space="preserve"> HYPERLINK "https://vi.wikipedia.org/w/index.php?title=Qu%E1%BA%A3n_tr%E1%BB%8B&amp;veaction=edit&amp;section=5" \o "Sửa đổi phần \“Nguồn gốc các chức năng quản trị\”" </w:instrText>
      </w:r>
      <w:r w:rsidRPr="00FF4722">
        <w:rPr>
          <w:rFonts w:ascii="Times New Roman" w:hAnsi="Times New Roman" w:cs="Times New Roman"/>
        </w:rPr>
        <w:fldChar w:fldCharType="separate"/>
      </w:r>
      <w:r w:rsidRPr="00FF4722">
        <w:rPr>
          <w:rFonts w:ascii="Times New Roman" w:hAnsi="Times New Roman" w:cs="Times New Roman"/>
        </w:rPr>
        <w:t>sửa</w:t>
      </w:r>
      <w:r w:rsidRPr="00FF4722">
        <w:rPr>
          <w:rFonts w:ascii="Times New Roman" w:hAnsi="Times New Roman" w:cs="Times New Roman"/>
        </w:rPr>
        <w:fldChar w:fldCharType="end"/>
      </w:r>
      <w:r w:rsidRPr="00FF4722">
        <w:rPr>
          <w:rFonts w:ascii="Times New Roman" w:hAnsi="Times New Roman" w:cs="Times New Roman"/>
        </w:rPr>
        <w:t> | </w:t>
      </w:r>
      <w:hyperlink r:id="rId7" w:tooltip="Sửa đổi phần " w:history="1">
        <w:r w:rsidRPr="00FF4722">
          <w:rPr>
            <w:rFonts w:ascii="Times New Roman" w:hAnsi="Times New Roman" w:cs="Times New Roman"/>
          </w:rPr>
          <w:t>sửa mã nguồn</w:t>
        </w:r>
      </w:hyperlink>
      <w:r w:rsidRPr="00FF4722">
        <w:rPr>
          <w:rFonts w:ascii="Times New Roman" w:hAnsi="Times New Roman" w:cs="Times New Roman"/>
        </w:rPr>
        <w:t>]</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Năm 1916, nhà quản trị nổi tiếng người Pháp Henry Fayol cho rằng quản trị có 5 chức năng: </w:t>
      </w:r>
      <w:hyperlink r:id="rId8" w:tooltip="Hoạch định" w:history="1">
        <w:r w:rsidRPr="00FF4722">
          <w:rPr>
            <w:rFonts w:ascii="Times New Roman" w:hAnsi="Times New Roman" w:cs="Times New Roman"/>
          </w:rPr>
          <w:t>hoạch định</w:t>
        </w:r>
      </w:hyperlink>
      <w:r w:rsidRPr="00FF4722">
        <w:rPr>
          <w:rFonts w:ascii="Times New Roman" w:hAnsi="Times New Roman" w:cs="Times New Roman"/>
          <w:sz w:val="28"/>
          <w:szCs w:val="28"/>
        </w:rPr>
        <w:t>, tổ chức, </w:t>
      </w:r>
      <w:hyperlink r:id="rId9" w:tooltip="Chỉ huy (trang chưa được viết)" w:history="1">
        <w:r w:rsidRPr="00FF4722">
          <w:rPr>
            <w:rFonts w:ascii="Times New Roman" w:hAnsi="Times New Roman" w:cs="Times New Roman"/>
          </w:rPr>
          <w:t>chỉ huy</w:t>
        </w:r>
      </w:hyperlink>
      <w:r w:rsidRPr="00FF4722">
        <w:rPr>
          <w:rFonts w:ascii="Times New Roman" w:hAnsi="Times New Roman" w:cs="Times New Roman"/>
          <w:sz w:val="28"/>
          <w:szCs w:val="28"/>
        </w:rPr>
        <w:t>, </w:t>
      </w:r>
      <w:hyperlink r:id="rId10" w:tooltip="Kiểm tra (trang chưa được viết)" w:history="1">
        <w:r w:rsidRPr="00FF4722">
          <w:rPr>
            <w:rFonts w:ascii="Times New Roman" w:hAnsi="Times New Roman" w:cs="Times New Roman"/>
          </w:rPr>
          <w:t>kiểm tra</w:t>
        </w:r>
      </w:hyperlink>
      <w:r w:rsidRPr="00FF4722">
        <w:rPr>
          <w:rFonts w:ascii="Times New Roman" w:hAnsi="Times New Roman" w:cs="Times New Roman"/>
          <w:sz w:val="28"/>
          <w:szCs w:val="28"/>
        </w:rPr>
        <w:t>, điều chỉnh.</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Sau đó 7 năm, vào năm 1923 Lyther Guilick và Lyndal Urwich chia thành 7 chức năng: hoạch định, </w:t>
      </w:r>
      <w:hyperlink r:id="rId11" w:tooltip="Tổ chức" w:history="1">
        <w:r w:rsidRPr="00FF4722">
          <w:rPr>
            <w:rFonts w:ascii="Times New Roman" w:hAnsi="Times New Roman" w:cs="Times New Roman"/>
          </w:rPr>
          <w:t>tổ chức</w:t>
        </w:r>
      </w:hyperlink>
      <w:r w:rsidRPr="00FF4722">
        <w:rPr>
          <w:rFonts w:ascii="Times New Roman" w:hAnsi="Times New Roman" w:cs="Times New Roman"/>
          <w:sz w:val="28"/>
          <w:szCs w:val="28"/>
        </w:rPr>
        <w:t>, nhân sự, thực hiện, phối hợp, kiểm tra, </w:t>
      </w:r>
      <w:hyperlink r:id="rId12" w:tooltip="Tài chính" w:history="1">
        <w:r w:rsidRPr="00FF4722">
          <w:rPr>
            <w:rFonts w:ascii="Times New Roman" w:hAnsi="Times New Roman" w:cs="Times New Roman"/>
          </w:rPr>
          <w:t>tài chính</w:t>
        </w:r>
      </w:hyperlink>
      <w:r w:rsidRPr="00FF4722">
        <w:rPr>
          <w:rFonts w:ascii="Times New Roman" w:hAnsi="Times New Roman" w:cs="Times New Roman"/>
          <w:sz w:val="28"/>
          <w:szCs w:val="28"/>
        </w:rPr>
        <w:t>.</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Đến thập niên 60 của thể kỷ XX, Harold Koontz và Cyril O’donnell nêu lên 5 chức năng: </w:t>
      </w:r>
      <w:hyperlink r:id="rId13" w:tooltip="Kế hoạch" w:history="1">
        <w:r w:rsidRPr="00FF4722">
          <w:rPr>
            <w:rFonts w:ascii="Times New Roman" w:hAnsi="Times New Roman" w:cs="Times New Roman"/>
          </w:rPr>
          <w:t>kế hoạch</w:t>
        </w:r>
      </w:hyperlink>
      <w:r w:rsidRPr="00FF4722">
        <w:rPr>
          <w:rFonts w:ascii="Times New Roman" w:hAnsi="Times New Roman" w:cs="Times New Roman"/>
          <w:sz w:val="28"/>
          <w:szCs w:val="28"/>
        </w:rPr>
        <w:t>, tổ chức, </w:t>
      </w:r>
      <w:hyperlink r:id="rId14" w:tooltip="Nhân sự (trang chưa được viết)" w:history="1">
        <w:r w:rsidRPr="00FF4722">
          <w:rPr>
            <w:rFonts w:ascii="Times New Roman" w:hAnsi="Times New Roman" w:cs="Times New Roman"/>
          </w:rPr>
          <w:t>nhân sự</w:t>
        </w:r>
      </w:hyperlink>
      <w:r w:rsidRPr="00FF4722">
        <w:rPr>
          <w:rFonts w:ascii="Times New Roman" w:hAnsi="Times New Roman" w:cs="Times New Roman"/>
          <w:sz w:val="28"/>
          <w:szCs w:val="28"/>
        </w:rPr>
        <w:t>, lãnh đạo, kiểm tra.</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Đến thập niên 80 của thế kỷ XX, James Stoner và Stephen P.Robbins chia thành 4 chức năng: hoạch định, tổ chức, lãnh đạo, kiểm tra.</w:t>
      </w:r>
    </w:p>
    <w:p w:rsidR="00845F8E" w:rsidRPr="00FF4722" w:rsidRDefault="00725057" w:rsidP="004E4765">
      <w:pPr>
        <w:pStyle w:val="ListParagraph"/>
        <w:numPr>
          <w:ilvl w:val="1"/>
          <w:numId w:val="3"/>
        </w:numPr>
        <w:spacing w:before="60" w:after="60" w:line="240" w:lineRule="auto"/>
        <w:ind w:left="851" w:hanging="491"/>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N</w:t>
      </w:r>
      <w:r w:rsidR="00845F8E" w:rsidRPr="00FF4722">
        <w:rPr>
          <w:rFonts w:ascii="Times New Roman" w:hAnsi="Times New Roman" w:cs="Times New Roman"/>
          <w:b/>
          <w:sz w:val="28"/>
          <w:szCs w:val="28"/>
        </w:rPr>
        <w:t>ội dung quản trị sinh viên</w:t>
      </w:r>
    </w:p>
    <w:p w:rsidR="008E60DF" w:rsidRPr="00FF4722" w:rsidRDefault="008E60DF" w:rsidP="008E60DF">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Quản trị hoạt động tiếp nhận SV vào ở KTX:  Tiếp nhận, quản lý, sắp xếp chỗ ăn, ở cho, SV từng phòng;</w:t>
      </w:r>
    </w:p>
    <w:p w:rsidR="008E60DF" w:rsidRPr="00FF4722" w:rsidRDefault="008E60DF" w:rsidP="008E60DF">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Tổ chức, quản trị các hoạt động của SV ở KTX: Thực hiện nếp sống văn minh, phong trào văn hóa, văn nghệ, thể dục, thể thao trong KTX;</w:t>
      </w:r>
    </w:p>
    <w:p w:rsidR="008E60DF" w:rsidRPr="00FF4722" w:rsidRDefault="008E60DF" w:rsidP="008E60DF">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Quản trị các hoạt động đảm bảo an ninh trật tự KTX: Thực hiện đảm bảo an ninh, trật tự, giữ gìn tài sản, vệ sinh môi trường trong KTX;</w:t>
      </w:r>
    </w:p>
    <w:p w:rsidR="008E60DF" w:rsidRPr="00FF4722" w:rsidRDefault="008E60DF" w:rsidP="008E60DF">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 Quản trị cơ sở vật chất, trang thiết bị đáp ứng các yêu cầu ở, sinh hoạt, học tập của SV ở KTX; </w:t>
      </w:r>
    </w:p>
    <w:p w:rsidR="008E60DF" w:rsidRPr="00FF4722" w:rsidRDefault="008E60DF" w:rsidP="008E60DF">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Quản trị các hoạt động dịch vụ phục vụ SV ở KTX;</w:t>
      </w:r>
    </w:p>
    <w:p w:rsidR="00A83CCE" w:rsidRPr="00FF4722" w:rsidRDefault="008E60DF" w:rsidP="008E60DF">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Tổ chức, thực hiện, kiểm tra, đánh giá kết quả các mặt thực hiện nội quy, quy định KTX của SV, giúp SV rèn luyện các kỹ năng và xây dựng KTX thông minh, hiện đại.</w:t>
      </w:r>
    </w:p>
    <w:p w:rsidR="00725057" w:rsidRPr="00FF4722" w:rsidRDefault="00372FF0" w:rsidP="004E4765">
      <w:pPr>
        <w:pStyle w:val="ListParagraph"/>
        <w:numPr>
          <w:ilvl w:val="0"/>
          <w:numId w:val="3"/>
        </w:numPr>
        <w:tabs>
          <w:tab w:val="left" w:pos="284"/>
        </w:tabs>
        <w:autoSpaceDE w:val="0"/>
        <w:autoSpaceDN w:val="0"/>
        <w:adjustRightInd w:val="0"/>
        <w:spacing w:before="60" w:after="60" w:line="240" w:lineRule="auto"/>
        <w:ind w:left="0" w:firstLine="0"/>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 xml:space="preserve">Các mô hình </w:t>
      </w:r>
      <w:r w:rsidR="00725057" w:rsidRPr="00FF4722">
        <w:rPr>
          <w:rFonts w:ascii="Times New Roman" w:hAnsi="Times New Roman" w:cs="Times New Roman"/>
          <w:b/>
          <w:sz w:val="28"/>
          <w:szCs w:val="28"/>
        </w:rPr>
        <w:t>quản trị sinh viên trong trường học</w:t>
      </w:r>
    </w:p>
    <w:p w:rsidR="00A3650A" w:rsidRDefault="00A3650A"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Mô hình 7S</w:t>
      </w:r>
    </w:p>
    <w:p w:rsidR="00FF4722" w:rsidRPr="00FF4722" w:rsidRDefault="00FF4722" w:rsidP="00FF4722">
      <w:pPr>
        <w:pStyle w:val="ListParagraph"/>
        <w:spacing w:before="60" w:after="60" w:line="240" w:lineRule="auto"/>
        <w:ind w:left="0" w:firstLine="426"/>
        <w:contextualSpacing w:val="0"/>
        <w:jc w:val="both"/>
        <w:rPr>
          <w:rStyle w:val="Strong"/>
          <w:rFonts w:ascii="Times New Roman" w:hAnsi="Times New Roman" w:cs="Times New Roman"/>
          <w:sz w:val="28"/>
          <w:szCs w:val="28"/>
        </w:rPr>
      </w:pPr>
    </w:p>
    <w:p w:rsidR="002078C9" w:rsidRDefault="002078C9"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Giáo dục ý thức</w:t>
      </w:r>
      <w:r w:rsidR="00601AD3">
        <w:rPr>
          <w:rStyle w:val="Strong"/>
          <w:sz w:val="28"/>
          <w:szCs w:val="28"/>
        </w:rPr>
        <w:t>, quy tắc ứng xử sinh viên</w:t>
      </w:r>
      <w:r w:rsidR="00C3702A">
        <w:rPr>
          <w:rStyle w:val="Strong"/>
          <w:sz w:val="28"/>
          <w:szCs w:val="28"/>
        </w:rPr>
        <w:t xml:space="preserve"> (phát triển năng lực cá nhân)</w:t>
      </w:r>
      <w:bookmarkStart w:id="0" w:name="_GoBack"/>
      <w:bookmarkEnd w:id="0"/>
    </w:p>
    <w:p w:rsidR="002078C9" w:rsidRDefault="002078C9" w:rsidP="002078C9">
      <w:pPr>
        <w:pStyle w:val="ListParagraph"/>
        <w:rPr>
          <w:rStyle w:val="Strong"/>
          <w:sz w:val="28"/>
          <w:szCs w:val="28"/>
        </w:rPr>
      </w:pPr>
    </w:p>
    <w:p w:rsidR="007A0036" w:rsidRPr="00FF4722" w:rsidRDefault="004F03CC"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Q</w:t>
      </w:r>
      <w:r w:rsidR="007A0036" w:rsidRPr="00FF4722">
        <w:rPr>
          <w:rStyle w:val="Strong"/>
          <w:sz w:val="28"/>
          <w:szCs w:val="28"/>
        </w:rPr>
        <w:t>uản lý</w:t>
      </w:r>
      <w:r>
        <w:rPr>
          <w:rStyle w:val="Strong"/>
          <w:sz w:val="28"/>
          <w:szCs w:val="28"/>
        </w:rPr>
        <w:t xml:space="preserve"> thông tin sinh viên trên phần mềm</w:t>
      </w:r>
      <w:r w:rsidR="007A0036" w:rsidRPr="00FF4722">
        <w:rPr>
          <w:rStyle w:val="Strong"/>
          <w:sz w:val="28"/>
          <w:szCs w:val="28"/>
        </w:rPr>
        <w:t xml:space="preserve"> EMS-PMT</w:t>
      </w:r>
    </w:p>
    <w:p w:rsidR="000B1ED3" w:rsidRDefault="000B1ED3" w:rsidP="00651A9A">
      <w:pPr>
        <w:pStyle w:val="ListParagraph"/>
        <w:spacing w:before="60" w:after="6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Quản lý trang thông tin cá nhân sinh viên </w:t>
      </w:r>
    </w:p>
    <w:p w:rsidR="007A0036" w:rsidRDefault="000B1ED3"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0B1ED3">
        <w:rPr>
          <w:rFonts w:ascii="Times New Roman" w:hAnsi="Times New Roman" w:cs="Times New Roman"/>
          <w:sz w:val="28"/>
          <w:szCs w:val="28"/>
        </w:rPr>
        <w:t>Đánh giá điểm rèn luyện đối với học sinh sinh viên trên phần mềm quản lý đào tạo EMS-PMT</w:t>
      </w:r>
    </w:p>
    <w:p w:rsidR="008C5FC7" w:rsidRPr="000B1ED3" w:rsidRDefault="008C5FC7"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8C5FC7">
        <w:rPr>
          <w:rFonts w:ascii="Times New Roman" w:hAnsi="Times New Roman" w:cs="Times New Roman"/>
          <w:sz w:val="28"/>
          <w:szCs w:val="28"/>
        </w:rPr>
        <w:t>Phụ huynh dễ dàng giám sát quá trình, kết quả học tập, rèn luyện của con em mình tại trường</w:t>
      </w:r>
      <w:r>
        <w:rPr>
          <w:rFonts w:ascii="Times New Roman" w:hAnsi="Times New Roman" w:cs="Times New Roman"/>
          <w:sz w:val="28"/>
          <w:szCs w:val="28"/>
        </w:rPr>
        <w:t xml:space="preserve">. </w:t>
      </w:r>
      <w:r w:rsidRPr="00FF4722">
        <w:rPr>
          <w:rFonts w:ascii="Times New Roman" w:hAnsi="Times New Roman" w:cs="Times New Roman"/>
          <w:sz w:val="28"/>
          <w:szCs w:val="28"/>
        </w:rPr>
        <w:t>Phụ huynh học sinh có thể sử dụng chính tài khoản của các em được cấp để giám sát quá trình học tập và kết quả học tập, rèn luyện của SV, qua đó có thể phối hợp với thầy cô giáo để nâng cao hiệu quả học tập của SV</w:t>
      </w:r>
    </w:p>
    <w:p w:rsidR="007A0036" w:rsidRPr="00FF4722" w:rsidRDefault="00545044"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lastRenderedPageBreak/>
        <w:t>Quản lý sinh viên</w:t>
      </w:r>
      <w:r w:rsidR="007A0036" w:rsidRPr="00FF4722">
        <w:rPr>
          <w:rStyle w:val="Strong"/>
          <w:sz w:val="28"/>
          <w:szCs w:val="28"/>
        </w:rPr>
        <w:t xml:space="preserve"> bằng máy quét + hệ thống camera</w:t>
      </w:r>
    </w:p>
    <w:p w:rsidR="00445A86" w:rsidRDefault="00445A86" w:rsidP="00445A86">
      <w:pPr>
        <w:pStyle w:val="ListParagraph"/>
        <w:spacing w:before="60" w:after="6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Sinh viên được trang bị thẻ đa năng (đã được tích hợp nhiều chức năng như: thẻ sinh viên, thẻ thư viện, thẻ ra vào cổng, thẻ giữ xe, thẻ ngân </w:t>
      </w:r>
      <w:proofErr w:type="gramStart"/>
      <w:r>
        <w:rPr>
          <w:rFonts w:ascii="Times New Roman" w:hAnsi="Times New Roman" w:cs="Times New Roman"/>
          <w:sz w:val="28"/>
          <w:szCs w:val="28"/>
        </w:rPr>
        <w:t>hàng,….)</w:t>
      </w:r>
      <w:proofErr w:type="gramEnd"/>
    </w:p>
    <w:p w:rsidR="00445A86" w:rsidRDefault="00445A86" w:rsidP="00445A86">
      <w:pPr>
        <w:pStyle w:val="ListParagraph"/>
        <w:spacing w:before="60" w:after="60" w:line="240" w:lineRule="auto"/>
        <w:ind w:left="0" w:firstLine="426"/>
        <w:contextualSpacing w:val="0"/>
        <w:jc w:val="both"/>
        <w:rPr>
          <w:rFonts w:ascii="Times New Roman" w:hAnsi="Times New Roman" w:cs="Times New Roman"/>
          <w:sz w:val="28"/>
          <w:szCs w:val="28"/>
        </w:rPr>
      </w:pPr>
      <w:r w:rsidRPr="00445A86">
        <w:rPr>
          <w:rFonts w:ascii="Times New Roman" w:hAnsi="Times New Roman" w:cs="Times New Roman"/>
          <w:sz w:val="28"/>
          <w:szCs w:val="28"/>
        </w:rPr>
        <w:t>Sử dụng công nghệ nhận diện sóng sử dụng thẻ RFID (Radio Frequency Identification) nhằm kiểm soát an ninh ra vào tại cổng chính KTX, thực hiện điểm danh, thu các loại phí phòng ở SV, thu tiền điện nước, từng bước triển khai ứng dụng phần mềm tích hợp công tác báo cáo và triển khai sửa chữa phòng ở; tích hợp giữ xe tại nhà giữ xe; kiểm soát an ninh và kiểm soát ra vào tại các tòa nhà KTX...;</w:t>
      </w:r>
    </w:p>
    <w:p w:rsidR="00901279" w:rsidRDefault="00901279" w:rsidP="00445A86">
      <w:pPr>
        <w:pStyle w:val="ListParagraph"/>
        <w:spacing w:before="60" w:after="60" w:line="240" w:lineRule="auto"/>
        <w:ind w:left="0" w:firstLine="426"/>
        <w:contextualSpacing w:val="0"/>
        <w:jc w:val="both"/>
        <w:rPr>
          <w:rStyle w:val="Strong"/>
          <w:rFonts w:ascii="Times New Roman" w:hAnsi="Times New Roman" w:cs="Times New Roman"/>
          <w:sz w:val="28"/>
          <w:szCs w:val="28"/>
        </w:rPr>
      </w:pPr>
      <w:r w:rsidRPr="00FF4722">
        <w:rPr>
          <w:rStyle w:val="Strong"/>
          <w:rFonts w:ascii="Times New Roman" w:hAnsi="Times New Roman" w:cs="Times New Roman"/>
          <w:sz w:val="28"/>
          <w:szCs w:val="28"/>
        </w:rPr>
        <w:t>Không giới hạn không gian</w:t>
      </w:r>
      <w:r>
        <w:rPr>
          <w:rStyle w:val="Strong"/>
          <w:sz w:val="28"/>
          <w:szCs w:val="28"/>
        </w:rPr>
        <w:t>, thời gian</w:t>
      </w:r>
      <w:r w:rsidRPr="00FF4722">
        <w:rPr>
          <w:rStyle w:val="Strong"/>
          <w:rFonts w:ascii="Times New Roman" w:hAnsi="Times New Roman" w:cs="Times New Roman"/>
          <w:sz w:val="28"/>
          <w:szCs w:val="28"/>
        </w:rPr>
        <w:t xml:space="preserve"> học đối với HSSV</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Được thiết kế để sử dụng mọi lúc mọi nơi trên mọi thiết bị như: điện thoại thông minh, máy tính bảng hay máy tính, những buổi học không còn bị bó hẹp trong phạm </w:t>
      </w:r>
      <w:proofErr w:type="gramStart"/>
      <w:r w:rsidRPr="00FF4722">
        <w:rPr>
          <w:rFonts w:ascii="Times New Roman" w:hAnsi="Times New Roman" w:cs="Times New Roman"/>
          <w:sz w:val="28"/>
          <w:szCs w:val="28"/>
        </w:rPr>
        <w:t>vi</w:t>
      </w:r>
      <w:proofErr w:type="gramEnd"/>
      <w:r w:rsidRPr="00FF4722">
        <w:rPr>
          <w:rFonts w:ascii="Times New Roman" w:hAnsi="Times New Roman" w:cs="Times New Roman"/>
          <w:sz w:val="28"/>
          <w:szCs w:val="28"/>
        </w:rPr>
        <w:t xml:space="preserve"> trường lớp.</w:t>
      </w:r>
    </w:p>
    <w:p w:rsidR="00901279"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Nhờ vào việc được cung cấp trên nền tảng điện toán đám mây, ứng dụng có thể đáp ứng đông đảo mọi nhu cầu và mô hình học tập khác nhau, từ một vài học viên đến hàng chục lớp học quy mô lớn trong cùng thời điểm.</w:t>
      </w:r>
    </w:p>
    <w:p w:rsidR="007A0036" w:rsidRPr="00FF4722" w:rsidRDefault="00977804" w:rsidP="00445A86">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Kiểm soát mạng không dây theo khu vực quy định</w:t>
      </w:r>
    </w:p>
    <w:p w:rsidR="007A0036" w:rsidRPr="000B1ED3" w:rsidRDefault="007A0036" w:rsidP="00651A9A">
      <w:pPr>
        <w:pStyle w:val="ListParagraph"/>
        <w:spacing w:before="60" w:after="60" w:line="240" w:lineRule="auto"/>
        <w:ind w:left="0" w:firstLine="426"/>
        <w:contextualSpacing w:val="0"/>
        <w:jc w:val="both"/>
        <w:rPr>
          <w:rStyle w:val="Strong"/>
          <w:rFonts w:ascii="Times New Roman" w:hAnsi="Times New Roman" w:cs="Times New Roman"/>
          <w:b w:val="0"/>
          <w:sz w:val="28"/>
          <w:szCs w:val="28"/>
        </w:rPr>
      </w:pPr>
      <w:r w:rsidRPr="000B1ED3">
        <w:rPr>
          <w:rStyle w:val="Strong"/>
          <w:rFonts w:ascii="Times New Roman" w:hAnsi="Times New Roman" w:cs="Times New Roman"/>
          <w:b w:val="0"/>
          <w:sz w:val="28"/>
          <w:szCs w:val="28"/>
        </w:rPr>
        <w:t>……</w:t>
      </w:r>
    </w:p>
    <w:p w:rsidR="00901279" w:rsidRPr="00FF4722" w:rsidRDefault="00901279" w:rsidP="00901279">
      <w:pPr>
        <w:pStyle w:val="NormalWeb"/>
        <w:numPr>
          <w:ilvl w:val="1"/>
          <w:numId w:val="3"/>
        </w:numPr>
        <w:tabs>
          <w:tab w:val="left" w:pos="993"/>
        </w:tabs>
        <w:spacing w:before="60" w:beforeAutospacing="0" w:after="60" w:afterAutospacing="0"/>
        <w:ind w:left="0" w:firstLine="360"/>
        <w:jc w:val="both"/>
        <w:rPr>
          <w:rStyle w:val="Strong"/>
          <w:sz w:val="28"/>
          <w:szCs w:val="28"/>
        </w:rPr>
      </w:pPr>
      <w:r w:rsidRPr="00FF4722">
        <w:rPr>
          <w:rStyle w:val="Strong"/>
          <w:sz w:val="28"/>
          <w:szCs w:val="28"/>
        </w:rPr>
        <w:t>Tổng đài tư vấn</w:t>
      </w:r>
    </w:p>
    <w:p w:rsidR="00901279" w:rsidRDefault="00901279" w:rsidP="00901279">
      <w:pPr>
        <w:pStyle w:val="ListParagraph"/>
        <w:spacing w:before="60" w:after="60" w:line="240" w:lineRule="auto"/>
        <w:ind w:left="0" w:firstLine="426"/>
        <w:contextualSpacing w:val="0"/>
        <w:jc w:val="both"/>
        <w:rPr>
          <w:rStyle w:val="Strong"/>
          <w:rFonts w:ascii="Times New Roman" w:hAnsi="Times New Roman" w:cs="Times New Roman"/>
          <w:sz w:val="28"/>
          <w:szCs w:val="28"/>
        </w:rPr>
      </w:pPr>
      <w:r w:rsidRPr="00FF4722">
        <w:rPr>
          <w:rStyle w:val="Strong"/>
          <w:rFonts w:ascii="Times New Roman" w:hAnsi="Times New Roman" w:cs="Times New Roman"/>
          <w:sz w:val="28"/>
          <w:szCs w:val="28"/>
        </w:rPr>
        <w:t xml:space="preserve">Tư vấn </w:t>
      </w:r>
      <w:r>
        <w:rPr>
          <w:rStyle w:val="Strong"/>
          <w:rFonts w:ascii="Times New Roman" w:hAnsi="Times New Roman" w:cs="Times New Roman"/>
          <w:sz w:val="28"/>
          <w:szCs w:val="28"/>
        </w:rPr>
        <w:t>trực tuyến</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Mô hình “Hộp kín online” là sáng tạo của Trường ĐH Kinh tế TP HCM. Trường đã thành lập chuyên mục “Hộp kín online” trên website. Sinh viên có những vấn đề về tâm lý, sức khỏe sinh sản cần chia sẻ, trao đổi hoặc tư vấn thì gửi câu hỏi vào hộp </w:t>
      </w:r>
      <w:proofErr w:type="gramStart"/>
      <w:r w:rsidRPr="00FF4722">
        <w:rPr>
          <w:rFonts w:ascii="Times New Roman" w:hAnsi="Times New Roman" w:cs="Times New Roman"/>
          <w:sz w:val="28"/>
          <w:szCs w:val="28"/>
        </w:rPr>
        <w:t>thư</w:t>
      </w:r>
      <w:proofErr w:type="gramEnd"/>
      <w:r w:rsidRPr="00FF4722">
        <w:rPr>
          <w:rFonts w:ascii="Times New Roman" w:hAnsi="Times New Roman" w:cs="Times New Roman"/>
          <w:sz w:val="28"/>
          <w:szCs w:val="28"/>
        </w:rPr>
        <w:t xml:space="preserve"> điện tử.</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Thành viên điều hành chuyên mục là cán bộ làm công tác quản lý sinh viên của trường sẽ các câu hỏi được gửi đến. Với những vấn đề chuyên môn, nhà trường phối hợp với đội </w:t>
      </w:r>
      <w:proofErr w:type="gramStart"/>
      <w:r w:rsidRPr="00FF4722">
        <w:rPr>
          <w:rFonts w:ascii="Times New Roman" w:hAnsi="Times New Roman" w:cs="Times New Roman"/>
          <w:sz w:val="28"/>
          <w:szCs w:val="28"/>
        </w:rPr>
        <w:t>ngũ</w:t>
      </w:r>
      <w:proofErr w:type="gramEnd"/>
      <w:r w:rsidRPr="00FF4722">
        <w:rPr>
          <w:rFonts w:ascii="Times New Roman" w:hAnsi="Times New Roman" w:cs="Times New Roman"/>
          <w:sz w:val="28"/>
          <w:szCs w:val="28"/>
        </w:rPr>
        <w:t xml:space="preserve"> cộng tác viên là các chuyên gia tâm lý, bác sĩ chuyên ngành để trả lời cho sinh viên.</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“Hộp kín online” đã trở thành chỗ dựa tinh thần cho nhiều sinh viên trong trường khi phải đối mặt với những sức ép từ việc học tập và cuộc sống.</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Đây cũng là công cụ quản lý sinh viên hữu hiệu trong việc kịp thời nắm bắt những diễn biến tình cảm, biểu hiện tâm sinh lý cần có sự can thiệp sớm từ phía nhà trường, từ đó, góp phần nâng cao chất lượng công tác giáo dục và rèn luyện sinh viên</w:t>
      </w:r>
    </w:p>
    <w:p w:rsidR="00901279" w:rsidRDefault="00901279" w:rsidP="00901279">
      <w:pPr>
        <w:pStyle w:val="ListParagraph"/>
        <w:spacing w:before="60" w:after="60" w:line="240" w:lineRule="auto"/>
        <w:ind w:left="0" w:firstLine="426"/>
        <w:contextualSpacing w:val="0"/>
        <w:jc w:val="both"/>
        <w:rPr>
          <w:rStyle w:val="Strong"/>
          <w:rFonts w:ascii="Times New Roman" w:hAnsi="Times New Roman" w:cs="Times New Roman"/>
          <w:sz w:val="28"/>
          <w:szCs w:val="28"/>
        </w:rPr>
      </w:pPr>
    </w:p>
    <w:p w:rsidR="00901279" w:rsidRDefault="00901279" w:rsidP="00901279">
      <w:pPr>
        <w:pStyle w:val="ListParagraph"/>
        <w:spacing w:before="60" w:after="60" w:line="240" w:lineRule="auto"/>
        <w:ind w:left="0" w:firstLine="426"/>
        <w:contextualSpacing w:val="0"/>
        <w:jc w:val="both"/>
        <w:rPr>
          <w:rStyle w:val="Strong"/>
          <w:rFonts w:ascii="Times New Roman" w:hAnsi="Times New Roman" w:cs="Times New Roman"/>
          <w:sz w:val="28"/>
          <w:szCs w:val="28"/>
        </w:rPr>
      </w:pPr>
      <w:r>
        <w:rPr>
          <w:rStyle w:val="Strong"/>
          <w:rFonts w:ascii="Times New Roman" w:hAnsi="Times New Roman" w:cs="Times New Roman"/>
          <w:sz w:val="28"/>
          <w:szCs w:val="28"/>
        </w:rPr>
        <w:t>Tư vấn qua điện thoại</w:t>
      </w:r>
    </w:p>
    <w:p w:rsidR="007A0036" w:rsidRPr="00FF4722" w:rsidRDefault="007A0036" w:rsidP="00901279">
      <w:pPr>
        <w:pStyle w:val="NormalWeb"/>
        <w:tabs>
          <w:tab w:val="left" w:pos="993"/>
        </w:tabs>
        <w:spacing w:before="60" w:beforeAutospacing="0" w:after="60" w:afterAutospacing="0"/>
        <w:jc w:val="both"/>
        <w:rPr>
          <w:sz w:val="28"/>
          <w:szCs w:val="28"/>
        </w:rPr>
      </w:pP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sz w:val="28"/>
          <w:szCs w:val="28"/>
        </w:rPr>
      </w:pPr>
    </w:p>
    <w:p w:rsidR="007A0036" w:rsidRPr="00FF4722" w:rsidRDefault="00D37184"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Ứng dụng CNTT quản lý sinh viên hoạt động học tập ngoài trường</w:t>
      </w:r>
    </w:p>
    <w:p w:rsidR="007A0036" w:rsidRPr="008C5FC7" w:rsidRDefault="007A0036" w:rsidP="00651A9A">
      <w:pPr>
        <w:pStyle w:val="ListParagraph"/>
        <w:spacing w:before="60" w:after="60" w:line="240" w:lineRule="auto"/>
        <w:ind w:left="0" w:firstLine="426"/>
        <w:contextualSpacing w:val="0"/>
        <w:jc w:val="both"/>
        <w:rPr>
          <w:rFonts w:ascii="Times New Roman" w:hAnsi="Times New Roman" w:cs="Times New Roman"/>
          <w:b/>
          <w:sz w:val="28"/>
          <w:szCs w:val="28"/>
        </w:rPr>
      </w:pPr>
      <w:r w:rsidRPr="008C5FC7">
        <w:rPr>
          <w:rStyle w:val="Strong"/>
          <w:rFonts w:ascii="Times New Roman" w:hAnsi="Times New Roman" w:cs="Times New Roman"/>
          <w:b w:val="0"/>
          <w:sz w:val="28"/>
          <w:szCs w:val="28"/>
        </w:rPr>
        <w:t xml:space="preserve">...……… </w:t>
      </w: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b/>
          <w:sz w:val="28"/>
          <w:szCs w:val="28"/>
        </w:rPr>
      </w:pPr>
      <w:r w:rsidRPr="00FF4722">
        <w:rPr>
          <w:rFonts w:ascii="Times New Roman" w:hAnsi="Times New Roman" w:cs="Times New Roman"/>
          <w:sz w:val="28"/>
          <w:szCs w:val="28"/>
        </w:rPr>
        <w:lastRenderedPageBreak/>
        <w:t>Mỗi học viên được cung cấp một tài khoản riêng để truy cập nhiều bài giảng của giảng viên bất cứ lúc nào, tại bất cứ đâu. Nhờ vào tính năng cho phép tự ôn luyện, tự chấm điểm, đánh giá năng lực bản thân ngay cả khi rời lớp học, đã thực sự tạo nên một không gian học “mở” lí tưởng dành cho học viên.</w:t>
      </w: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Với nỗ lực mang đến cho người dùng một môi trường học tập hoàn hảo nhất, tính năng tìm kiếm bạn bè/ đồng nghiệp ngay trên ứng dụng để cùng ôn luyện hay trao đổi bài vở. Tính năng này giúp tăng cường tối đa giao tiếp giữa các thành viên khiến cho việc học tập trở nên hiệu quả hơn và thân thiện hơn. </w:t>
      </w: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Hỗ trợ tối đa giảng viên trong công tác giảng dạy và quản lý học viên. Với giao diện được thiết kế thân thiện và dễ sử dụng, thông qua tài khoản của mình, giảng viên hoàn toàn chủ động trong việc cập nhật bài giảng lên hệ thống dưới nhiều định dạng khác nhau: như hình ảnh, file âm thanh, hay video…Tính năng đẩy thông báo trên phần mềm cũng là một công cụ đắc lực của giảng viên trong việc nhắc nhở học viên ôn luyện bài vở, hoàn thành khóa học của mình.</w:t>
      </w:r>
    </w:p>
    <w:p w:rsidR="007A0036" w:rsidRPr="00FF4722" w:rsidRDefault="007A0036" w:rsidP="00651A9A">
      <w:pPr>
        <w:pStyle w:val="NormalWeb"/>
        <w:numPr>
          <w:ilvl w:val="1"/>
          <w:numId w:val="3"/>
        </w:numPr>
        <w:tabs>
          <w:tab w:val="left" w:pos="993"/>
        </w:tabs>
        <w:spacing w:before="60" w:beforeAutospacing="0" w:after="60" w:afterAutospacing="0"/>
        <w:ind w:left="0" w:firstLine="360"/>
        <w:jc w:val="both"/>
        <w:rPr>
          <w:sz w:val="28"/>
          <w:szCs w:val="28"/>
        </w:rPr>
      </w:pPr>
      <w:r w:rsidRPr="00FF4722">
        <w:rPr>
          <w:b/>
          <w:bCs/>
          <w:iCs/>
          <w:sz w:val="28"/>
          <w:szCs w:val="28"/>
        </w:rPr>
        <w:t>Mô hình phối hợp giữa nhà trường – gia đình – xã hội</w:t>
      </w:r>
    </w:p>
    <w:p w:rsidR="00941E7C" w:rsidRDefault="00941E7C" w:rsidP="00186D75">
      <w:pPr>
        <w:pStyle w:val="ListParagraph"/>
        <w:spacing w:before="60" w:after="60" w:line="240" w:lineRule="auto"/>
        <w:ind w:left="0" w:firstLine="426"/>
        <w:contextualSpacing w:val="0"/>
        <w:jc w:val="both"/>
        <w:rPr>
          <w:rFonts w:ascii="Times New Roman" w:hAnsi="Times New Roman" w:cs="Times New Roman"/>
          <w:sz w:val="28"/>
          <w:szCs w:val="28"/>
        </w:rPr>
      </w:pPr>
    </w:p>
    <w:p w:rsidR="00941E7C" w:rsidRDefault="00941E7C" w:rsidP="00186D75">
      <w:pPr>
        <w:pStyle w:val="ListParagraph"/>
        <w:spacing w:before="60" w:after="60" w:line="240" w:lineRule="auto"/>
        <w:ind w:left="0" w:firstLine="426"/>
        <w:contextualSpacing w:val="0"/>
        <w:jc w:val="both"/>
        <w:rPr>
          <w:rFonts w:ascii="Times New Roman" w:hAnsi="Times New Roman" w:cs="Times New Roman"/>
          <w:sz w:val="28"/>
          <w:szCs w:val="28"/>
        </w:rPr>
      </w:pP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Mô hình phối hợp giữa nhà trường - xã hội trong quản lý sinh viên ngoại trú tại Trường ĐH Vinh (Nghệ </w:t>
      </w:r>
      <w:proofErr w:type="gramStart"/>
      <w:r w:rsidRPr="00FF4722">
        <w:rPr>
          <w:rFonts w:ascii="Times New Roman" w:hAnsi="Times New Roman" w:cs="Times New Roman"/>
          <w:sz w:val="28"/>
          <w:szCs w:val="28"/>
        </w:rPr>
        <w:t>An</w:t>
      </w:r>
      <w:proofErr w:type="gramEnd"/>
      <w:r w:rsidRPr="00FF4722">
        <w:rPr>
          <w:rFonts w:ascii="Times New Roman" w:hAnsi="Times New Roman" w:cs="Times New Roman"/>
          <w:sz w:val="28"/>
          <w:szCs w:val="28"/>
        </w:rPr>
        <w:t>) phát huy hiệu quả rất tích cực.</w:t>
      </w:r>
    </w:p>
    <w:p w:rsidR="00186D75" w:rsidRPr="00FF4722" w:rsidRDefault="00A3650A" w:rsidP="00186D75">
      <w:pPr>
        <w:pStyle w:val="ListParagraph"/>
        <w:spacing w:before="60" w:after="60" w:line="240" w:lineRule="auto"/>
        <w:ind w:left="0" w:firstLine="426"/>
        <w:contextualSpacing w:val="0"/>
        <w:jc w:val="both"/>
        <w:rPr>
          <w:rFonts w:ascii="Times New Roman" w:hAnsi="Times New Roman" w:cs="Times New Roman"/>
          <w:sz w:val="28"/>
          <w:szCs w:val="28"/>
        </w:rPr>
      </w:pPr>
      <w:r>
        <w:rPr>
          <w:rFonts w:ascii="Times New Roman" w:hAnsi="Times New Roman" w:cs="Times New Roman"/>
          <w:noProof/>
          <w:sz w:val="28"/>
          <w:szCs w:val="28"/>
          <w:lang w:eastAsia="en-US"/>
        </w:rPr>
        <mc:AlternateContent>
          <mc:Choice Requires="wpg">
            <w:drawing>
              <wp:anchor distT="0" distB="0" distL="0" distR="0" simplePos="0" relativeHeight="251658240" behindDoc="0" locked="0" layoutInCell="1" allowOverlap="1" wp14:anchorId="0629DD84" wp14:editId="0F23C3D5">
                <wp:simplePos x="0" y="0"/>
                <wp:positionH relativeFrom="page">
                  <wp:posOffset>1235075</wp:posOffset>
                </wp:positionH>
                <wp:positionV relativeFrom="paragraph">
                  <wp:posOffset>514350</wp:posOffset>
                </wp:positionV>
                <wp:extent cx="5486400" cy="322326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3223260"/>
                          <a:chOff x="1954" y="200"/>
                          <a:chExt cx="8640" cy="5076"/>
                        </a:xfrm>
                      </wpg:grpSpPr>
                      <wps:wsp>
                        <wps:cNvPr id="3" name="Line 3"/>
                        <wps:cNvCnPr>
                          <a:cxnSpLocks noChangeShapeType="1"/>
                        </wps:cNvCnPr>
                        <wps:spPr bwMode="auto">
                          <a:xfrm>
                            <a:off x="3033" y="847"/>
                            <a:ext cx="61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a:off x="3033" y="847"/>
                            <a:ext cx="3060" cy="3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flipV="1">
                            <a:off x="6093" y="995"/>
                            <a:ext cx="3276" cy="38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882" y="2000"/>
                            <a:ext cx="2765" cy="756"/>
                          </a:xfrm>
                          <a:prstGeom prst="rect">
                            <a:avLst/>
                          </a:prstGeom>
                          <a:noFill/>
                          <a:extLst>
                            <a:ext uri="{909E8E84-426E-40DD-AFC4-6F175D3DCCD1}">
                              <a14:hiddenFill xmlns:a14="http://schemas.microsoft.com/office/drawing/2010/main">
                                <a:solidFill>
                                  <a:srgbClr val="FFFFFF"/>
                                </a:solidFill>
                              </a14:hiddenFill>
                            </a:ext>
                          </a:extLst>
                        </pic:spPr>
                      </pic:pic>
                      <wps:wsp>
                        <wps:cNvPr id="7" name="Line 7"/>
                        <wps:cNvCnPr>
                          <a:cxnSpLocks noChangeShapeType="1"/>
                        </wps:cNvCnPr>
                        <wps:spPr bwMode="auto">
                          <a:xfrm>
                            <a:off x="9369" y="1292"/>
                            <a:ext cx="0"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8"/>
                        <wps:cNvCnPr>
                          <a:cxnSpLocks noChangeShapeType="1"/>
                        </wps:cNvCnPr>
                        <wps:spPr bwMode="auto">
                          <a:xfrm>
                            <a:off x="6093" y="848"/>
                            <a:ext cx="1620"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9"/>
                        <wps:cNvSpPr>
                          <a:spLocks/>
                        </wps:cNvSpPr>
                        <wps:spPr bwMode="auto">
                          <a:xfrm>
                            <a:off x="6973" y="931"/>
                            <a:ext cx="1980" cy="910"/>
                          </a:xfrm>
                          <a:custGeom>
                            <a:avLst/>
                            <a:gdLst>
                              <a:gd name="T0" fmla="+- 0 7057 6973"/>
                              <a:gd name="T1" fmla="*/ T0 w 1980"/>
                              <a:gd name="T2" fmla="+- 0 1731 931"/>
                              <a:gd name="T3" fmla="*/ 1731 h 910"/>
                              <a:gd name="T4" fmla="+- 0 6973 6973"/>
                              <a:gd name="T5" fmla="*/ T4 w 1980"/>
                              <a:gd name="T6" fmla="+- 0 1835 931"/>
                              <a:gd name="T7" fmla="*/ 1835 h 910"/>
                              <a:gd name="T8" fmla="+- 0 7107 6973"/>
                              <a:gd name="T9" fmla="*/ T8 w 1980"/>
                              <a:gd name="T10" fmla="+- 0 1840 931"/>
                              <a:gd name="T11" fmla="*/ 1840 h 910"/>
                              <a:gd name="T12" fmla="+- 0 7090 6973"/>
                              <a:gd name="T13" fmla="*/ T12 w 1980"/>
                              <a:gd name="T14" fmla="+- 0 1803 931"/>
                              <a:gd name="T15" fmla="*/ 1803 h 910"/>
                              <a:gd name="T16" fmla="+- 0 7068 6973"/>
                              <a:gd name="T17" fmla="*/ T16 w 1980"/>
                              <a:gd name="T18" fmla="+- 0 1803 931"/>
                              <a:gd name="T19" fmla="*/ 1803 h 910"/>
                              <a:gd name="T20" fmla="+- 0 7060 6973"/>
                              <a:gd name="T21" fmla="*/ T20 w 1980"/>
                              <a:gd name="T22" fmla="+- 0 1785 931"/>
                              <a:gd name="T23" fmla="*/ 1785 h 910"/>
                              <a:gd name="T24" fmla="+- 0 7078 6973"/>
                              <a:gd name="T25" fmla="*/ T24 w 1980"/>
                              <a:gd name="T26" fmla="+- 0 1776 931"/>
                              <a:gd name="T27" fmla="*/ 1776 h 910"/>
                              <a:gd name="T28" fmla="+- 0 7057 6973"/>
                              <a:gd name="T29" fmla="*/ T28 w 1980"/>
                              <a:gd name="T30" fmla="+- 0 1731 931"/>
                              <a:gd name="T31" fmla="*/ 1731 h 910"/>
                              <a:gd name="T32" fmla="+- 0 7078 6973"/>
                              <a:gd name="T33" fmla="*/ T32 w 1980"/>
                              <a:gd name="T34" fmla="+- 0 1776 931"/>
                              <a:gd name="T35" fmla="*/ 1776 h 910"/>
                              <a:gd name="T36" fmla="+- 0 7060 6973"/>
                              <a:gd name="T37" fmla="*/ T36 w 1980"/>
                              <a:gd name="T38" fmla="+- 0 1785 931"/>
                              <a:gd name="T39" fmla="*/ 1785 h 910"/>
                              <a:gd name="T40" fmla="+- 0 7068 6973"/>
                              <a:gd name="T41" fmla="*/ T40 w 1980"/>
                              <a:gd name="T42" fmla="+- 0 1803 931"/>
                              <a:gd name="T43" fmla="*/ 1803 h 910"/>
                              <a:gd name="T44" fmla="+- 0 7086 6973"/>
                              <a:gd name="T45" fmla="*/ T44 w 1980"/>
                              <a:gd name="T46" fmla="+- 0 1795 931"/>
                              <a:gd name="T47" fmla="*/ 1795 h 910"/>
                              <a:gd name="T48" fmla="+- 0 7078 6973"/>
                              <a:gd name="T49" fmla="*/ T48 w 1980"/>
                              <a:gd name="T50" fmla="+- 0 1776 931"/>
                              <a:gd name="T51" fmla="*/ 1776 h 910"/>
                              <a:gd name="T52" fmla="+- 0 7086 6973"/>
                              <a:gd name="T53" fmla="*/ T52 w 1980"/>
                              <a:gd name="T54" fmla="+- 0 1795 931"/>
                              <a:gd name="T55" fmla="*/ 1795 h 910"/>
                              <a:gd name="T56" fmla="+- 0 7068 6973"/>
                              <a:gd name="T57" fmla="*/ T56 w 1980"/>
                              <a:gd name="T58" fmla="+- 0 1803 931"/>
                              <a:gd name="T59" fmla="*/ 1803 h 910"/>
                              <a:gd name="T60" fmla="+- 0 7090 6973"/>
                              <a:gd name="T61" fmla="*/ T60 w 1980"/>
                              <a:gd name="T62" fmla="+- 0 1803 931"/>
                              <a:gd name="T63" fmla="*/ 1803 h 910"/>
                              <a:gd name="T64" fmla="+- 0 7086 6973"/>
                              <a:gd name="T65" fmla="*/ T64 w 1980"/>
                              <a:gd name="T66" fmla="+- 0 1795 931"/>
                              <a:gd name="T67" fmla="*/ 1795 h 910"/>
                              <a:gd name="T68" fmla="+- 0 8839 6973"/>
                              <a:gd name="T69" fmla="*/ T68 w 1980"/>
                              <a:gd name="T70" fmla="+- 0 976 931"/>
                              <a:gd name="T71" fmla="*/ 976 h 910"/>
                              <a:gd name="T72" fmla="+- 0 7078 6973"/>
                              <a:gd name="T73" fmla="*/ T72 w 1980"/>
                              <a:gd name="T74" fmla="+- 0 1776 931"/>
                              <a:gd name="T75" fmla="*/ 1776 h 910"/>
                              <a:gd name="T76" fmla="+- 0 7086 6973"/>
                              <a:gd name="T77" fmla="*/ T76 w 1980"/>
                              <a:gd name="T78" fmla="+- 0 1795 931"/>
                              <a:gd name="T79" fmla="*/ 1795 h 910"/>
                              <a:gd name="T80" fmla="+- 0 8847 6973"/>
                              <a:gd name="T81" fmla="*/ T80 w 1980"/>
                              <a:gd name="T82" fmla="+- 0 994 931"/>
                              <a:gd name="T83" fmla="*/ 994 h 910"/>
                              <a:gd name="T84" fmla="+- 0 8839 6973"/>
                              <a:gd name="T85" fmla="*/ T84 w 1980"/>
                              <a:gd name="T86" fmla="+- 0 976 931"/>
                              <a:gd name="T87" fmla="*/ 976 h 910"/>
                              <a:gd name="T88" fmla="+- 0 8927 6973"/>
                              <a:gd name="T89" fmla="*/ T88 w 1980"/>
                              <a:gd name="T90" fmla="+- 0 968 931"/>
                              <a:gd name="T91" fmla="*/ 968 h 910"/>
                              <a:gd name="T92" fmla="+- 0 8857 6973"/>
                              <a:gd name="T93" fmla="*/ T92 w 1980"/>
                              <a:gd name="T94" fmla="+- 0 968 931"/>
                              <a:gd name="T95" fmla="*/ 968 h 910"/>
                              <a:gd name="T96" fmla="+- 0 8866 6973"/>
                              <a:gd name="T97" fmla="*/ T96 w 1980"/>
                              <a:gd name="T98" fmla="+- 0 986 931"/>
                              <a:gd name="T99" fmla="*/ 986 h 910"/>
                              <a:gd name="T100" fmla="+- 0 8847 6973"/>
                              <a:gd name="T101" fmla="*/ T100 w 1980"/>
                              <a:gd name="T102" fmla="+- 0 994 931"/>
                              <a:gd name="T103" fmla="*/ 994 h 910"/>
                              <a:gd name="T104" fmla="+- 0 8868 6973"/>
                              <a:gd name="T105" fmla="*/ T104 w 1980"/>
                              <a:gd name="T106" fmla="+- 0 1040 931"/>
                              <a:gd name="T107" fmla="*/ 1040 h 910"/>
                              <a:gd name="T108" fmla="+- 0 8927 6973"/>
                              <a:gd name="T109" fmla="*/ T108 w 1980"/>
                              <a:gd name="T110" fmla="+- 0 968 931"/>
                              <a:gd name="T111" fmla="*/ 968 h 910"/>
                              <a:gd name="T112" fmla="+- 0 8857 6973"/>
                              <a:gd name="T113" fmla="*/ T112 w 1980"/>
                              <a:gd name="T114" fmla="+- 0 968 931"/>
                              <a:gd name="T115" fmla="*/ 968 h 910"/>
                              <a:gd name="T116" fmla="+- 0 8839 6973"/>
                              <a:gd name="T117" fmla="*/ T116 w 1980"/>
                              <a:gd name="T118" fmla="+- 0 976 931"/>
                              <a:gd name="T119" fmla="*/ 976 h 910"/>
                              <a:gd name="T120" fmla="+- 0 8847 6973"/>
                              <a:gd name="T121" fmla="*/ T120 w 1980"/>
                              <a:gd name="T122" fmla="+- 0 994 931"/>
                              <a:gd name="T123" fmla="*/ 994 h 910"/>
                              <a:gd name="T124" fmla="+- 0 8866 6973"/>
                              <a:gd name="T125" fmla="*/ T124 w 1980"/>
                              <a:gd name="T126" fmla="+- 0 986 931"/>
                              <a:gd name="T127" fmla="*/ 986 h 910"/>
                              <a:gd name="T128" fmla="+- 0 8857 6973"/>
                              <a:gd name="T129" fmla="*/ T128 w 1980"/>
                              <a:gd name="T130" fmla="+- 0 968 931"/>
                              <a:gd name="T131" fmla="*/ 968 h 910"/>
                              <a:gd name="T132" fmla="+- 0 8819 6973"/>
                              <a:gd name="T133" fmla="*/ T132 w 1980"/>
                              <a:gd name="T134" fmla="+- 0 931 931"/>
                              <a:gd name="T135" fmla="*/ 931 h 910"/>
                              <a:gd name="T136" fmla="+- 0 8839 6973"/>
                              <a:gd name="T137" fmla="*/ T136 w 1980"/>
                              <a:gd name="T138" fmla="+- 0 976 931"/>
                              <a:gd name="T139" fmla="*/ 976 h 910"/>
                              <a:gd name="T140" fmla="+- 0 8857 6973"/>
                              <a:gd name="T141" fmla="*/ T140 w 1980"/>
                              <a:gd name="T142" fmla="+- 0 968 931"/>
                              <a:gd name="T143" fmla="*/ 968 h 910"/>
                              <a:gd name="T144" fmla="+- 0 8927 6973"/>
                              <a:gd name="T145" fmla="*/ T144 w 1980"/>
                              <a:gd name="T146" fmla="+- 0 968 931"/>
                              <a:gd name="T147" fmla="*/ 968 h 910"/>
                              <a:gd name="T148" fmla="+- 0 8953 6973"/>
                              <a:gd name="T149" fmla="*/ T148 w 1980"/>
                              <a:gd name="T150" fmla="+- 0 936 931"/>
                              <a:gd name="T151" fmla="*/ 936 h 910"/>
                              <a:gd name="T152" fmla="+- 0 8819 6973"/>
                              <a:gd name="T153" fmla="*/ T152 w 1980"/>
                              <a:gd name="T154" fmla="+- 0 931 931"/>
                              <a:gd name="T155" fmla="*/ 931 h 9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980" h="910">
                                <a:moveTo>
                                  <a:pt x="84" y="800"/>
                                </a:moveTo>
                                <a:lnTo>
                                  <a:pt x="0" y="904"/>
                                </a:lnTo>
                                <a:lnTo>
                                  <a:pt x="134" y="909"/>
                                </a:lnTo>
                                <a:lnTo>
                                  <a:pt x="117" y="872"/>
                                </a:lnTo>
                                <a:lnTo>
                                  <a:pt x="95" y="872"/>
                                </a:lnTo>
                                <a:lnTo>
                                  <a:pt x="87" y="854"/>
                                </a:lnTo>
                                <a:lnTo>
                                  <a:pt x="105" y="845"/>
                                </a:lnTo>
                                <a:lnTo>
                                  <a:pt x="84" y="800"/>
                                </a:lnTo>
                                <a:close/>
                                <a:moveTo>
                                  <a:pt x="105" y="845"/>
                                </a:moveTo>
                                <a:lnTo>
                                  <a:pt x="87" y="854"/>
                                </a:lnTo>
                                <a:lnTo>
                                  <a:pt x="95" y="872"/>
                                </a:lnTo>
                                <a:lnTo>
                                  <a:pt x="113" y="864"/>
                                </a:lnTo>
                                <a:lnTo>
                                  <a:pt x="105" y="845"/>
                                </a:lnTo>
                                <a:close/>
                                <a:moveTo>
                                  <a:pt x="113" y="864"/>
                                </a:moveTo>
                                <a:lnTo>
                                  <a:pt x="95" y="872"/>
                                </a:lnTo>
                                <a:lnTo>
                                  <a:pt x="117" y="872"/>
                                </a:lnTo>
                                <a:lnTo>
                                  <a:pt x="113" y="864"/>
                                </a:lnTo>
                                <a:close/>
                                <a:moveTo>
                                  <a:pt x="1866" y="45"/>
                                </a:moveTo>
                                <a:lnTo>
                                  <a:pt x="105" y="845"/>
                                </a:lnTo>
                                <a:lnTo>
                                  <a:pt x="113" y="864"/>
                                </a:lnTo>
                                <a:lnTo>
                                  <a:pt x="1874" y="63"/>
                                </a:lnTo>
                                <a:lnTo>
                                  <a:pt x="1866" y="45"/>
                                </a:lnTo>
                                <a:close/>
                                <a:moveTo>
                                  <a:pt x="1954" y="37"/>
                                </a:moveTo>
                                <a:lnTo>
                                  <a:pt x="1884" y="37"/>
                                </a:lnTo>
                                <a:lnTo>
                                  <a:pt x="1893" y="55"/>
                                </a:lnTo>
                                <a:lnTo>
                                  <a:pt x="1874" y="63"/>
                                </a:lnTo>
                                <a:lnTo>
                                  <a:pt x="1895" y="109"/>
                                </a:lnTo>
                                <a:lnTo>
                                  <a:pt x="1954" y="37"/>
                                </a:lnTo>
                                <a:close/>
                                <a:moveTo>
                                  <a:pt x="1884" y="37"/>
                                </a:moveTo>
                                <a:lnTo>
                                  <a:pt x="1866" y="45"/>
                                </a:lnTo>
                                <a:lnTo>
                                  <a:pt x="1874" y="63"/>
                                </a:lnTo>
                                <a:lnTo>
                                  <a:pt x="1893" y="55"/>
                                </a:lnTo>
                                <a:lnTo>
                                  <a:pt x="1884" y="37"/>
                                </a:lnTo>
                                <a:close/>
                                <a:moveTo>
                                  <a:pt x="1846" y="0"/>
                                </a:moveTo>
                                <a:lnTo>
                                  <a:pt x="1866" y="45"/>
                                </a:lnTo>
                                <a:lnTo>
                                  <a:pt x="1884" y="37"/>
                                </a:lnTo>
                                <a:lnTo>
                                  <a:pt x="1954" y="37"/>
                                </a:lnTo>
                                <a:lnTo>
                                  <a:pt x="1980" y="5"/>
                                </a:lnTo>
                                <a:lnTo>
                                  <a:pt x="18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10"/>
                        <wps:cNvSpPr>
                          <a:spLocks/>
                        </wps:cNvSpPr>
                        <wps:spPr bwMode="auto">
                          <a:xfrm>
                            <a:off x="3182" y="915"/>
                            <a:ext cx="2160" cy="917"/>
                          </a:xfrm>
                          <a:custGeom>
                            <a:avLst/>
                            <a:gdLst>
                              <a:gd name="T0" fmla="+- 0 5227 3182"/>
                              <a:gd name="T1" fmla="*/ T0 w 2160"/>
                              <a:gd name="T2" fmla="+- 0 1785 915"/>
                              <a:gd name="T3" fmla="*/ 1785 h 917"/>
                              <a:gd name="T4" fmla="+- 0 5208 3182"/>
                              <a:gd name="T5" fmla="*/ T4 w 2160"/>
                              <a:gd name="T6" fmla="+- 0 1832 915"/>
                              <a:gd name="T7" fmla="*/ 1832 h 917"/>
                              <a:gd name="T8" fmla="+- 0 5342 3182"/>
                              <a:gd name="T9" fmla="*/ T8 w 2160"/>
                              <a:gd name="T10" fmla="+- 0 1822 915"/>
                              <a:gd name="T11" fmla="*/ 1822 h 917"/>
                              <a:gd name="T12" fmla="+- 0 5317 3182"/>
                              <a:gd name="T13" fmla="*/ T12 w 2160"/>
                              <a:gd name="T14" fmla="+- 0 1793 915"/>
                              <a:gd name="T15" fmla="*/ 1793 h 917"/>
                              <a:gd name="T16" fmla="+- 0 5246 3182"/>
                              <a:gd name="T17" fmla="*/ T16 w 2160"/>
                              <a:gd name="T18" fmla="+- 0 1793 915"/>
                              <a:gd name="T19" fmla="*/ 1793 h 917"/>
                              <a:gd name="T20" fmla="+- 0 5227 3182"/>
                              <a:gd name="T21" fmla="*/ T20 w 2160"/>
                              <a:gd name="T22" fmla="+- 0 1785 915"/>
                              <a:gd name="T23" fmla="*/ 1785 h 917"/>
                              <a:gd name="T24" fmla="+- 0 5235 3182"/>
                              <a:gd name="T25" fmla="*/ T24 w 2160"/>
                              <a:gd name="T26" fmla="+- 0 1767 915"/>
                              <a:gd name="T27" fmla="*/ 1767 h 917"/>
                              <a:gd name="T28" fmla="+- 0 5227 3182"/>
                              <a:gd name="T29" fmla="*/ T28 w 2160"/>
                              <a:gd name="T30" fmla="+- 0 1785 915"/>
                              <a:gd name="T31" fmla="*/ 1785 h 917"/>
                              <a:gd name="T32" fmla="+- 0 5246 3182"/>
                              <a:gd name="T33" fmla="*/ T32 w 2160"/>
                              <a:gd name="T34" fmla="+- 0 1793 915"/>
                              <a:gd name="T35" fmla="*/ 1793 h 917"/>
                              <a:gd name="T36" fmla="+- 0 5253 3182"/>
                              <a:gd name="T37" fmla="*/ T36 w 2160"/>
                              <a:gd name="T38" fmla="+- 0 1775 915"/>
                              <a:gd name="T39" fmla="*/ 1775 h 917"/>
                              <a:gd name="T40" fmla="+- 0 5235 3182"/>
                              <a:gd name="T41" fmla="*/ T40 w 2160"/>
                              <a:gd name="T42" fmla="+- 0 1767 915"/>
                              <a:gd name="T43" fmla="*/ 1767 h 917"/>
                              <a:gd name="T44" fmla="+- 0 5254 3182"/>
                              <a:gd name="T45" fmla="*/ T44 w 2160"/>
                              <a:gd name="T46" fmla="+- 0 1721 915"/>
                              <a:gd name="T47" fmla="*/ 1721 h 917"/>
                              <a:gd name="T48" fmla="+- 0 5235 3182"/>
                              <a:gd name="T49" fmla="*/ T48 w 2160"/>
                              <a:gd name="T50" fmla="+- 0 1767 915"/>
                              <a:gd name="T51" fmla="*/ 1767 h 917"/>
                              <a:gd name="T52" fmla="+- 0 5253 3182"/>
                              <a:gd name="T53" fmla="*/ T52 w 2160"/>
                              <a:gd name="T54" fmla="+- 0 1775 915"/>
                              <a:gd name="T55" fmla="*/ 1775 h 917"/>
                              <a:gd name="T56" fmla="+- 0 5246 3182"/>
                              <a:gd name="T57" fmla="*/ T56 w 2160"/>
                              <a:gd name="T58" fmla="+- 0 1793 915"/>
                              <a:gd name="T59" fmla="*/ 1793 h 917"/>
                              <a:gd name="T60" fmla="+- 0 5317 3182"/>
                              <a:gd name="T61" fmla="*/ T60 w 2160"/>
                              <a:gd name="T62" fmla="+- 0 1793 915"/>
                              <a:gd name="T63" fmla="*/ 1793 h 917"/>
                              <a:gd name="T64" fmla="+- 0 5254 3182"/>
                              <a:gd name="T65" fmla="*/ T64 w 2160"/>
                              <a:gd name="T66" fmla="+- 0 1721 915"/>
                              <a:gd name="T67" fmla="*/ 1721 h 917"/>
                              <a:gd name="T68" fmla="+- 0 3296 3182"/>
                              <a:gd name="T69" fmla="*/ T68 w 2160"/>
                              <a:gd name="T70" fmla="+- 0 961 915"/>
                              <a:gd name="T71" fmla="*/ 961 h 917"/>
                              <a:gd name="T72" fmla="+- 0 3289 3182"/>
                              <a:gd name="T73" fmla="*/ T72 w 2160"/>
                              <a:gd name="T74" fmla="+- 0 979 915"/>
                              <a:gd name="T75" fmla="*/ 979 h 917"/>
                              <a:gd name="T76" fmla="+- 0 5227 3182"/>
                              <a:gd name="T77" fmla="*/ T76 w 2160"/>
                              <a:gd name="T78" fmla="+- 0 1785 915"/>
                              <a:gd name="T79" fmla="*/ 1785 h 917"/>
                              <a:gd name="T80" fmla="+- 0 5235 3182"/>
                              <a:gd name="T81" fmla="*/ T80 w 2160"/>
                              <a:gd name="T82" fmla="+- 0 1767 915"/>
                              <a:gd name="T83" fmla="*/ 1767 h 917"/>
                              <a:gd name="T84" fmla="+- 0 3296 3182"/>
                              <a:gd name="T85" fmla="*/ T84 w 2160"/>
                              <a:gd name="T86" fmla="+- 0 961 915"/>
                              <a:gd name="T87" fmla="*/ 961 h 917"/>
                              <a:gd name="T88" fmla="+- 0 3316 3182"/>
                              <a:gd name="T89" fmla="*/ T88 w 2160"/>
                              <a:gd name="T90" fmla="+- 0 915 915"/>
                              <a:gd name="T91" fmla="*/ 915 h 917"/>
                              <a:gd name="T92" fmla="+- 0 3182 3182"/>
                              <a:gd name="T93" fmla="*/ T92 w 2160"/>
                              <a:gd name="T94" fmla="+- 0 924 915"/>
                              <a:gd name="T95" fmla="*/ 924 h 917"/>
                              <a:gd name="T96" fmla="+- 0 3270 3182"/>
                              <a:gd name="T97" fmla="*/ T96 w 2160"/>
                              <a:gd name="T98" fmla="+- 0 1026 915"/>
                              <a:gd name="T99" fmla="*/ 1026 h 917"/>
                              <a:gd name="T100" fmla="+- 0 3289 3182"/>
                              <a:gd name="T101" fmla="*/ T100 w 2160"/>
                              <a:gd name="T102" fmla="+- 0 979 915"/>
                              <a:gd name="T103" fmla="*/ 979 h 917"/>
                              <a:gd name="T104" fmla="+- 0 3270 3182"/>
                              <a:gd name="T105" fmla="*/ T104 w 2160"/>
                              <a:gd name="T106" fmla="+- 0 972 915"/>
                              <a:gd name="T107" fmla="*/ 972 h 917"/>
                              <a:gd name="T108" fmla="+- 0 3278 3182"/>
                              <a:gd name="T109" fmla="*/ T108 w 2160"/>
                              <a:gd name="T110" fmla="+- 0 953 915"/>
                              <a:gd name="T111" fmla="*/ 953 h 917"/>
                              <a:gd name="T112" fmla="+- 0 3300 3182"/>
                              <a:gd name="T113" fmla="*/ T112 w 2160"/>
                              <a:gd name="T114" fmla="+- 0 953 915"/>
                              <a:gd name="T115" fmla="*/ 953 h 917"/>
                              <a:gd name="T116" fmla="+- 0 3316 3182"/>
                              <a:gd name="T117" fmla="*/ T116 w 2160"/>
                              <a:gd name="T118" fmla="+- 0 915 915"/>
                              <a:gd name="T119" fmla="*/ 915 h 917"/>
                              <a:gd name="T120" fmla="+- 0 3278 3182"/>
                              <a:gd name="T121" fmla="*/ T120 w 2160"/>
                              <a:gd name="T122" fmla="+- 0 953 915"/>
                              <a:gd name="T123" fmla="*/ 953 h 917"/>
                              <a:gd name="T124" fmla="+- 0 3270 3182"/>
                              <a:gd name="T125" fmla="*/ T124 w 2160"/>
                              <a:gd name="T126" fmla="+- 0 972 915"/>
                              <a:gd name="T127" fmla="*/ 972 h 917"/>
                              <a:gd name="T128" fmla="+- 0 3289 3182"/>
                              <a:gd name="T129" fmla="*/ T128 w 2160"/>
                              <a:gd name="T130" fmla="+- 0 979 915"/>
                              <a:gd name="T131" fmla="*/ 979 h 917"/>
                              <a:gd name="T132" fmla="+- 0 3296 3182"/>
                              <a:gd name="T133" fmla="*/ T132 w 2160"/>
                              <a:gd name="T134" fmla="+- 0 961 915"/>
                              <a:gd name="T135" fmla="*/ 961 h 917"/>
                              <a:gd name="T136" fmla="+- 0 3278 3182"/>
                              <a:gd name="T137" fmla="*/ T136 w 2160"/>
                              <a:gd name="T138" fmla="+- 0 953 915"/>
                              <a:gd name="T139" fmla="*/ 953 h 917"/>
                              <a:gd name="T140" fmla="+- 0 3300 3182"/>
                              <a:gd name="T141" fmla="*/ T140 w 2160"/>
                              <a:gd name="T142" fmla="+- 0 953 915"/>
                              <a:gd name="T143" fmla="*/ 953 h 917"/>
                              <a:gd name="T144" fmla="+- 0 3278 3182"/>
                              <a:gd name="T145" fmla="*/ T144 w 2160"/>
                              <a:gd name="T146" fmla="+- 0 953 915"/>
                              <a:gd name="T147" fmla="*/ 953 h 917"/>
                              <a:gd name="T148" fmla="+- 0 3296 3182"/>
                              <a:gd name="T149" fmla="*/ T148 w 2160"/>
                              <a:gd name="T150" fmla="+- 0 961 915"/>
                              <a:gd name="T151" fmla="*/ 961 h 917"/>
                              <a:gd name="T152" fmla="+- 0 3300 3182"/>
                              <a:gd name="T153" fmla="*/ T152 w 2160"/>
                              <a:gd name="T154" fmla="+- 0 953 915"/>
                              <a:gd name="T155" fmla="*/ 953 h 9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160" h="917">
                                <a:moveTo>
                                  <a:pt x="2045" y="870"/>
                                </a:moveTo>
                                <a:lnTo>
                                  <a:pt x="2026" y="917"/>
                                </a:lnTo>
                                <a:lnTo>
                                  <a:pt x="2160" y="907"/>
                                </a:lnTo>
                                <a:lnTo>
                                  <a:pt x="2135" y="878"/>
                                </a:lnTo>
                                <a:lnTo>
                                  <a:pt x="2064" y="878"/>
                                </a:lnTo>
                                <a:lnTo>
                                  <a:pt x="2045" y="870"/>
                                </a:lnTo>
                                <a:close/>
                                <a:moveTo>
                                  <a:pt x="2053" y="852"/>
                                </a:moveTo>
                                <a:lnTo>
                                  <a:pt x="2045" y="870"/>
                                </a:lnTo>
                                <a:lnTo>
                                  <a:pt x="2064" y="878"/>
                                </a:lnTo>
                                <a:lnTo>
                                  <a:pt x="2071" y="860"/>
                                </a:lnTo>
                                <a:lnTo>
                                  <a:pt x="2053" y="852"/>
                                </a:lnTo>
                                <a:close/>
                                <a:moveTo>
                                  <a:pt x="2072" y="806"/>
                                </a:moveTo>
                                <a:lnTo>
                                  <a:pt x="2053" y="852"/>
                                </a:lnTo>
                                <a:lnTo>
                                  <a:pt x="2071" y="860"/>
                                </a:lnTo>
                                <a:lnTo>
                                  <a:pt x="2064" y="878"/>
                                </a:lnTo>
                                <a:lnTo>
                                  <a:pt x="2135" y="878"/>
                                </a:lnTo>
                                <a:lnTo>
                                  <a:pt x="2072" y="806"/>
                                </a:lnTo>
                                <a:close/>
                                <a:moveTo>
                                  <a:pt x="114" y="46"/>
                                </a:moveTo>
                                <a:lnTo>
                                  <a:pt x="107" y="64"/>
                                </a:lnTo>
                                <a:lnTo>
                                  <a:pt x="2045" y="870"/>
                                </a:lnTo>
                                <a:lnTo>
                                  <a:pt x="2053" y="852"/>
                                </a:lnTo>
                                <a:lnTo>
                                  <a:pt x="114" y="46"/>
                                </a:lnTo>
                                <a:close/>
                                <a:moveTo>
                                  <a:pt x="134" y="0"/>
                                </a:moveTo>
                                <a:lnTo>
                                  <a:pt x="0" y="9"/>
                                </a:lnTo>
                                <a:lnTo>
                                  <a:pt x="88" y="111"/>
                                </a:lnTo>
                                <a:lnTo>
                                  <a:pt x="107" y="64"/>
                                </a:lnTo>
                                <a:lnTo>
                                  <a:pt x="88" y="57"/>
                                </a:lnTo>
                                <a:lnTo>
                                  <a:pt x="96" y="38"/>
                                </a:lnTo>
                                <a:lnTo>
                                  <a:pt x="118" y="38"/>
                                </a:lnTo>
                                <a:lnTo>
                                  <a:pt x="134" y="0"/>
                                </a:lnTo>
                                <a:close/>
                                <a:moveTo>
                                  <a:pt x="96" y="38"/>
                                </a:moveTo>
                                <a:lnTo>
                                  <a:pt x="88" y="57"/>
                                </a:lnTo>
                                <a:lnTo>
                                  <a:pt x="107" y="64"/>
                                </a:lnTo>
                                <a:lnTo>
                                  <a:pt x="114" y="46"/>
                                </a:lnTo>
                                <a:lnTo>
                                  <a:pt x="96" y="38"/>
                                </a:lnTo>
                                <a:close/>
                                <a:moveTo>
                                  <a:pt x="118" y="38"/>
                                </a:moveTo>
                                <a:lnTo>
                                  <a:pt x="96" y="38"/>
                                </a:lnTo>
                                <a:lnTo>
                                  <a:pt x="114" y="46"/>
                                </a:lnTo>
                                <a:lnTo>
                                  <a:pt x="11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11"/>
                        <wps:cNvSpPr>
                          <a:spLocks/>
                        </wps:cNvSpPr>
                        <wps:spPr bwMode="auto">
                          <a:xfrm>
                            <a:off x="6033" y="2828"/>
                            <a:ext cx="120" cy="1980"/>
                          </a:xfrm>
                          <a:custGeom>
                            <a:avLst/>
                            <a:gdLst>
                              <a:gd name="T0" fmla="+- 0 6083 6033"/>
                              <a:gd name="T1" fmla="*/ T0 w 120"/>
                              <a:gd name="T2" fmla="+- 0 4687 2828"/>
                              <a:gd name="T3" fmla="*/ 4687 h 1980"/>
                              <a:gd name="T4" fmla="+- 0 6033 6033"/>
                              <a:gd name="T5" fmla="*/ T4 w 120"/>
                              <a:gd name="T6" fmla="+- 0 4687 2828"/>
                              <a:gd name="T7" fmla="*/ 4687 h 1980"/>
                              <a:gd name="T8" fmla="+- 0 6093 6033"/>
                              <a:gd name="T9" fmla="*/ T8 w 120"/>
                              <a:gd name="T10" fmla="+- 0 4807 2828"/>
                              <a:gd name="T11" fmla="*/ 4807 h 1980"/>
                              <a:gd name="T12" fmla="+- 0 6143 6033"/>
                              <a:gd name="T13" fmla="*/ T12 w 120"/>
                              <a:gd name="T14" fmla="+- 0 4707 2828"/>
                              <a:gd name="T15" fmla="*/ 4707 h 1980"/>
                              <a:gd name="T16" fmla="+- 0 6083 6033"/>
                              <a:gd name="T17" fmla="*/ T16 w 120"/>
                              <a:gd name="T18" fmla="+- 0 4707 2828"/>
                              <a:gd name="T19" fmla="*/ 4707 h 1980"/>
                              <a:gd name="T20" fmla="+- 0 6083 6033"/>
                              <a:gd name="T21" fmla="*/ T20 w 120"/>
                              <a:gd name="T22" fmla="+- 0 4687 2828"/>
                              <a:gd name="T23" fmla="*/ 4687 h 1980"/>
                              <a:gd name="T24" fmla="+- 0 6103 6033"/>
                              <a:gd name="T25" fmla="*/ T24 w 120"/>
                              <a:gd name="T26" fmla="+- 0 2928 2828"/>
                              <a:gd name="T27" fmla="*/ 2928 h 1980"/>
                              <a:gd name="T28" fmla="+- 0 6083 6033"/>
                              <a:gd name="T29" fmla="*/ T28 w 120"/>
                              <a:gd name="T30" fmla="+- 0 2928 2828"/>
                              <a:gd name="T31" fmla="*/ 2928 h 1980"/>
                              <a:gd name="T32" fmla="+- 0 6083 6033"/>
                              <a:gd name="T33" fmla="*/ T32 w 120"/>
                              <a:gd name="T34" fmla="+- 0 4707 2828"/>
                              <a:gd name="T35" fmla="*/ 4707 h 1980"/>
                              <a:gd name="T36" fmla="+- 0 6103 6033"/>
                              <a:gd name="T37" fmla="*/ T36 w 120"/>
                              <a:gd name="T38" fmla="+- 0 4707 2828"/>
                              <a:gd name="T39" fmla="*/ 4707 h 1980"/>
                              <a:gd name="T40" fmla="+- 0 6103 6033"/>
                              <a:gd name="T41" fmla="*/ T40 w 120"/>
                              <a:gd name="T42" fmla="+- 0 2928 2828"/>
                              <a:gd name="T43" fmla="*/ 2928 h 1980"/>
                              <a:gd name="T44" fmla="+- 0 6153 6033"/>
                              <a:gd name="T45" fmla="*/ T44 w 120"/>
                              <a:gd name="T46" fmla="+- 0 4687 2828"/>
                              <a:gd name="T47" fmla="*/ 4687 h 1980"/>
                              <a:gd name="T48" fmla="+- 0 6103 6033"/>
                              <a:gd name="T49" fmla="*/ T48 w 120"/>
                              <a:gd name="T50" fmla="+- 0 4687 2828"/>
                              <a:gd name="T51" fmla="*/ 4687 h 1980"/>
                              <a:gd name="T52" fmla="+- 0 6103 6033"/>
                              <a:gd name="T53" fmla="*/ T52 w 120"/>
                              <a:gd name="T54" fmla="+- 0 4707 2828"/>
                              <a:gd name="T55" fmla="*/ 4707 h 1980"/>
                              <a:gd name="T56" fmla="+- 0 6143 6033"/>
                              <a:gd name="T57" fmla="*/ T56 w 120"/>
                              <a:gd name="T58" fmla="+- 0 4707 2828"/>
                              <a:gd name="T59" fmla="*/ 4707 h 1980"/>
                              <a:gd name="T60" fmla="+- 0 6153 6033"/>
                              <a:gd name="T61" fmla="*/ T60 w 120"/>
                              <a:gd name="T62" fmla="+- 0 4687 2828"/>
                              <a:gd name="T63" fmla="*/ 4687 h 1980"/>
                              <a:gd name="T64" fmla="+- 0 6093 6033"/>
                              <a:gd name="T65" fmla="*/ T64 w 120"/>
                              <a:gd name="T66" fmla="+- 0 2828 2828"/>
                              <a:gd name="T67" fmla="*/ 2828 h 1980"/>
                              <a:gd name="T68" fmla="+- 0 6033 6033"/>
                              <a:gd name="T69" fmla="*/ T68 w 120"/>
                              <a:gd name="T70" fmla="+- 0 2948 2828"/>
                              <a:gd name="T71" fmla="*/ 2948 h 1980"/>
                              <a:gd name="T72" fmla="+- 0 6083 6033"/>
                              <a:gd name="T73" fmla="*/ T72 w 120"/>
                              <a:gd name="T74" fmla="+- 0 2948 2828"/>
                              <a:gd name="T75" fmla="*/ 2948 h 1980"/>
                              <a:gd name="T76" fmla="+- 0 6083 6033"/>
                              <a:gd name="T77" fmla="*/ T76 w 120"/>
                              <a:gd name="T78" fmla="+- 0 2928 2828"/>
                              <a:gd name="T79" fmla="*/ 2928 h 1980"/>
                              <a:gd name="T80" fmla="+- 0 6143 6033"/>
                              <a:gd name="T81" fmla="*/ T80 w 120"/>
                              <a:gd name="T82" fmla="+- 0 2928 2828"/>
                              <a:gd name="T83" fmla="*/ 2928 h 1980"/>
                              <a:gd name="T84" fmla="+- 0 6093 6033"/>
                              <a:gd name="T85" fmla="*/ T84 w 120"/>
                              <a:gd name="T86" fmla="+- 0 2828 2828"/>
                              <a:gd name="T87" fmla="*/ 2828 h 1980"/>
                              <a:gd name="T88" fmla="+- 0 6143 6033"/>
                              <a:gd name="T89" fmla="*/ T88 w 120"/>
                              <a:gd name="T90" fmla="+- 0 2928 2828"/>
                              <a:gd name="T91" fmla="*/ 2928 h 1980"/>
                              <a:gd name="T92" fmla="+- 0 6103 6033"/>
                              <a:gd name="T93" fmla="*/ T92 w 120"/>
                              <a:gd name="T94" fmla="+- 0 2928 2828"/>
                              <a:gd name="T95" fmla="*/ 2928 h 1980"/>
                              <a:gd name="T96" fmla="+- 0 6103 6033"/>
                              <a:gd name="T97" fmla="*/ T96 w 120"/>
                              <a:gd name="T98" fmla="+- 0 2948 2828"/>
                              <a:gd name="T99" fmla="*/ 2948 h 1980"/>
                              <a:gd name="T100" fmla="+- 0 6153 6033"/>
                              <a:gd name="T101" fmla="*/ T100 w 120"/>
                              <a:gd name="T102" fmla="+- 0 2948 2828"/>
                              <a:gd name="T103" fmla="*/ 2948 h 1980"/>
                              <a:gd name="T104" fmla="+- 0 6143 6033"/>
                              <a:gd name="T105" fmla="*/ T104 w 120"/>
                              <a:gd name="T106" fmla="+- 0 2928 2828"/>
                              <a:gd name="T107" fmla="*/ 2928 h 19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20" h="1980">
                                <a:moveTo>
                                  <a:pt x="50" y="1859"/>
                                </a:moveTo>
                                <a:lnTo>
                                  <a:pt x="0" y="1859"/>
                                </a:lnTo>
                                <a:lnTo>
                                  <a:pt x="60" y="1979"/>
                                </a:lnTo>
                                <a:lnTo>
                                  <a:pt x="110" y="1879"/>
                                </a:lnTo>
                                <a:lnTo>
                                  <a:pt x="50" y="1879"/>
                                </a:lnTo>
                                <a:lnTo>
                                  <a:pt x="50" y="1859"/>
                                </a:lnTo>
                                <a:close/>
                                <a:moveTo>
                                  <a:pt x="70" y="100"/>
                                </a:moveTo>
                                <a:lnTo>
                                  <a:pt x="50" y="100"/>
                                </a:lnTo>
                                <a:lnTo>
                                  <a:pt x="50" y="1879"/>
                                </a:lnTo>
                                <a:lnTo>
                                  <a:pt x="70" y="1879"/>
                                </a:lnTo>
                                <a:lnTo>
                                  <a:pt x="70" y="100"/>
                                </a:lnTo>
                                <a:close/>
                                <a:moveTo>
                                  <a:pt x="120" y="1859"/>
                                </a:moveTo>
                                <a:lnTo>
                                  <a:pt x="70" y="1859"/>
                                </a:lnTo>
                                <a:lnTo>
                                  <a:pt x="70" y="1879"/>
                                </a:lnTo>
                                <a:lnTo>
                                  <a:pt x="110" y="1879"/>
                                </a:lnTo>
                                <a:lnTo>
                                  <a:pt x="120" y="1859"/>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12"/>
                        <wps:cNvSpPr>
                          <a:spLocks/>
                        </wps:cNvSpPr>
                        <wps:spPr bwMode="auto">
                          <a:xfrm>
                            <a:off x="6033" y="848"/>
                            <a:ext cx="120" cy="1079"/>
                          </a:xfrm>
                          <a:custGeom>
                            <a:avLst/>
                            <a:gdLst>
                              <a:gd name="T0" fmla="+- 0 6083 6033"/>
                              <a:gd name="T1" fmla="*/ T0 w 120"/>
                              <a:gd name="T2" fmla="+- 0 1807 848"/>
                              <a:gd name="T3" fmla="*/ 1807 h 1079"/>
                              <a:gd name="T4" fmla="+- 0 6033 6033"/>
                              <a:gd name="T5" fmla="*/ T4 w 120"/>
                              <a:gd name="T6" fmla="+- 0 1807 848"/>
                              <a:gd name="T7" fmla="*/ 1807 h 1079"/>
                              <a:gd name="T8" fmla="+- 0 6093 6033"/>
                              <a:gd name="T9" fmla="*/ T8 w 120"/>
                              <a:gd name="T10" fmla="+- 0 1927 848"/>
                              <a:gd name="T11" fmla="*/ 1927 h 1079"/>
                              <a:gd name="T12" fmla="+- 0 6143 6033"/>
                              <a:gd name="T13" fmla="*/ T12 w 120"/>
                              <a:gd name="T14" fmla="+- 0 1827 848"/>
                              <a:gd name="T15" fmla="*/ 1827 h 1079"/>
                              <a:gd name="T16" fmla="+- 0 6083 6033"/>
                              <a:gd name="T17" fmla="*/ T16 w 120"/>
                              <a:gd name="T18" fmla="+- 0 1827 848"/>
                              <a:gd name="T19" fmla="*/ 1827 h 1079"/>
                              <a:gd name="T20" fmla="+- 0 6083 6033"/>
                              <a:gd name="T21" fmla="*/ T20 w 120"/>
                              <a:gd name="T22" fmla="+- 0 1807 848"/>
                              <a:gd name="T23" fmla="*/ 1807 h 1079"/>
                              <a:gd name="T24" fmla="+- 0 6103 6033"/>
                              <a:gd name="T25" fmla="*/ T24 w 120"/>
                              <a:gd name="T26" fmla="+- 0 948 848"/>
                              <a:gd name="T27" fmla="*/ 948 h 1079"/>
                              <a:gd name="T28" fmla="+- 0 6083 6033"/>
                              <a:gd name="T29" fmla="*/ T28 w 120"/>
                              <a:gd name="T30" fmla="+- 0 948 848"/>
                              <a:gd name="T31" fmla="*/ 948 h 1079"/>
                              <a:gd name="T32" fmla="+- 0 6083 6033"/>
                              <a:gd name="T33" fmla="*/ T32 w 120"/>
                              <a:gd name="T34" fmla="+- 0 1827 848"/>
                              <a:gd name="T35" fmla="*/ 1827 h 1079"/>
                              <a:gd name="T36" fmla="+- 0 6103 6033"/>
                              <a:gd name="T37" fmla="*/ T36 w 120"/>
                              <a:gd name="T38" fmla="+- 0 1827 848"/>
                              <a:gd name="T39" fmla="*/ 1827 h 1079"/>
                              <a:gd name="T40" fmla="+- 0 6103 6033"/>
                              <a:gd name="T41" fmla="*/ T40 w 120"/>
                              <a:gd name="T42" fmla="+- 0 948 848"/>
                              <a:gd name="T43" fmla="*/ 948 h 1079"/>
                              <a:gd name="T44" fmla="+- 0 6153 6033"/>
                              <a:gd name="T45" fmla="*/ T44 w 120"/>
                              <a:gd name="T46" fmla="+- 0 1807 848"/>
                              <a:gd name="T47" fmla="*/ 1807 h 1079"/>
                              <a:gd name="T48" fmla="+- 0 6103 6033"/>
                              <a:gd name="T49" fmla="*/ T48 w 120"/>
                              <a:gd name="T50" fmla="+- 0 1807 848"/>
                              <a:gd name="T51" fmla="*/ 1807 h 1079"/>
                              <a:gd name="T52" fmla="+- 0 6103 6033"/>
                              <a:gd name="T53" fmla="*/ T52 w 120"/>
                              <a:gd name="T54" fmla="+- 0 1827 848"/>
                              <a:gd name="T55" fmla="*/ 1827 h 1079"/>
                              <a:gd name="T56" fmla="+- 0 6143 6033"/>
                              <a:gd name="T57" fmla="*/ T56 w 120"/>
                              <a:gd name="T58" fmla="+- 0 1827 848"/>
                              <a:gd name="T59" fmla="*/ 1827 h 1079"/>
                              <a:gd name="T60" fmla="+- 0 6153 6033"/>
                              <a:gd name="T61" fmla="*/ T60 w 120"/>
                              <a:gd name="T62" fmla="+- 0 1807 848"/>
                              <a:gd name="T63" fmla="*/ 1807 h 1079"/>
                              <a:gd name="T64" fmla="+- 0 6093 6033"/>
                              <a:gd name="T65" fmla="*/ T64 w 120"/>
                              <a:gd name="T66" fmla="+- 0 848 848"/>
                              <a:gd name="T67" fmla="*/ 848 h 1079"/>
                              <a:gd name="T68" fmla="+- 0 6033 6033"/>
                              <a:gd name="T69" fmla="*/ T68 w 120"/>
                              <a:gd name="T70" fmla="+- 0 968 848"/>
                              <a:gd name="T71" fmla="*/ 968 h 1079"/>
                              <a:gd name="T72" fmla="+- 0 6083 6033"/>
                              <a:gd name="T73" fmla="*/ T72 w 120"/>
                              <a:gd name="T74" fmla="+- 0 968 848"/>
                              <a:gd name="T75" fmla="*/ 968 h 1079"/>
                              <a:gd name="T76" fmla="+- 0 6083 6033"/>
                              <a:gd name="T77" fmla="*/ T76 w 120"/>
                              <a:gd name="T78" fmla="+- 0 948 848"/>
                              <a:gd name="T79" fmla="*/ 948 h 1079"/>
                              <a:gd name="T80" fmla="+- 0 6143 6033"/>
                              <a:gd name="T81" fmla="*/ T80 w 120"/>
                              <a:gd name="T82" fmla="+- 0 948 848"/>
                              <a:gd name="T83" fmla="*/ 948 h 1079"/>
                              <a:gd name="T84" fmla="+- 0 6093 6033"/>
                              <a:gd name="T85" fmla="*/ T84 w 120"/>
                              <a:gd name="T86" fmla="+- 0 848 848"/>
                              <a:gd name="T87" fmla="*/ 848 h 1079"/>
                              <a:gd name="T88" fmla="+- 0 6143 6033"/>
                              <a:gd name="T89" fmla="*/ T88 w 120"/>
                              <a:gd name="T90" fmla="+- 0 948 848"/>
                              <a:gd name="T91" fmla="*/ 948 h 1079"/>
                              <a:gd name="T92" fmla="+- 0 6103 6033"/>
                              <a:gd name="T93" fmla="*/ T92 w 120"/>
                              <a:gd name="T94" fmla="+- 0 948 848"/>
                              <a:gd name="T95" fmla="*/ 948 h 1079"/>
                              <a:gd name="T96" fmla="+- 0 6103 6033"/>
                              <a:gd name="T97" fmla="*/ T96 w 120"/>
                              <a:gd name="T98" fmla="+- 0 968 848"/>
                              <a:gd name="T99" fmla="*/ 968 h 1079"/>
                              <a:gd name="T100" fmla="+- 0 6153 6033"/>
                              <a:gd name="T101" fmla="*/ T100 w 120"/>
                              <a:gd name="T102" fmla="+- 0 968 848"/>
                              <a:gd name="T103" fmla="*/ 968 h 1079"/>
                              <a:gd name="T104" fmla="+- 0 6143 6033"/>
                              <a:gd name="T105" fmla="*/ T104 w 120"/>
                              <a:gd name="T106" fmla="+- 0 948 848"/>
                              <a:gd name="T107" fmla="*/ 948 h 10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20" h="1079">
                                <a:moveTo>
                                  <a:pt x="50" y="959"/>
                                </a:moveTo>
                                <a:lnTo>
                                  <a:pt x="0" y="959"/>
                                </a:lnTo>
                                <a:lnTo>
                                  <a:pt x="60" y="1079"/>
                                </a:lnTo>
                                <a:lnTo>
                                  <a:pt x="110" y="979"/>
                                </a:lnTo>
                                <a:lnTo>
                                  <a:pt x="50" y="979"/>
                                </a:lnTo>
                                <a:lnTo>
                                  <a:pt x="50" y="959"/>
                                </a:lnTo>
                                <a:close/>
                                <a:moveTo>
                                  <a:pt x="70" y="100"/>
                                </a:moveTo>
                                <a:lnTo>
                                  <a:pt x="50" y="100"/>
                                </a:lnTo>
                                <a:lnTo>
                                  <a:pt x="50" y="979"/>
                                </a:lnTo>
                                <a:lnTo>
                                  <a:pt x="70" y="979"/>
                                </a:lnTo>
                                <a:lnTo>
                                  <a:pt x="70" y="100"/>
                                </a:lnTo>
                                <a:close/>
                                <a:moveTo>
                                  <a:pt x="120" y="959"/>
                                </a:moveTo>
                                <a:lnTo>
                                  <a:pt x="70" y="959"/>
                                </a:lnTo>
                                <a:lnTo>
                                  <a:pt x="70" y="979"/>
                                </a:lnTo>
                                <a:lnTo>
                                  <a:pt x="110" y="979"/>
                                </a:lnTo>
                                <a:lnTo>
                                  <a:pt x="120" y="959"/>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AutoShape 13"/>
                        <wps:cNvSpPr>
                          <a:spLocks/>
                        </wps:cNvSpPr>
                        <wps:spPr bwMode="auto">
                          <a:xfrm>
                            <a:off x="4653" y="2288"/>
                            <a:ext cx="900" cy="541"/>
                          </a:xfrm>
                          <a:custGeom>
                            <a:avLst/>
                            <a:gdLst>
                              <a:gd name="T0" fmla="+- 0 4725 4653"/>
                              <a:gd name="T1" fmla="*/ T0 w 900"/>
                              <a:gd name="T2" fmla="+- 0 2715 2288"/>
                              <a:gd name="T3" fmla="*/ 2715 h 541"/>
                              <a:gd name="T4" fmla="+- 0 4653 4653"/>
                              <a:gd name="T5" fmla="*/ T4 w 900"/>
                              <a:gd name="T6" fmla="+- 0 2828 2288"/>
                              <a:gd name="T7" fmla="*/ 2828 h 541"/>
                              <a:gd name="T8" fmla="+- 0 4787 4653"/>
                              <a:gd name="T9" fmla="*/ T8 w 900"/>
                              <a:gd name="T10" fmla="+- 0 2817 2288"/>
                              <a:gd name="T11" fmla="*/ 2817 h 541"/>
                              <a:gd name="T12" fmla="+- 0 4767 4653"/>
                              <a:gd name="T13" fmla="*/ T12 w 900"/>
                              <a:gd name="T14" fmla="+- 0 2785 2288"/>
                              <a:gd name="T15" fmla="*/ 2785 h 541"/>
                              <a:gd name="T16" fmla="+- 0 4744 4653"/>
                              <a:gd name="T17" fmla="*/ T16 w 900"/>
                              <a:gd name="T18" fmla="+- 0 2785 2288"/>
                              <a:gd name="T19" fmla="*/ 2785 h 541"/>
                              <a:gd name="T20" fmla="+- 0 4734 4653"/>
                              <a:gd name="T21" fmla="*/ T20 w 900"/>
                              <a:gd name="T22" fmla="+- 0 2768 2288"/>
                              <a:gd name="T23" fmla="*/ 2768 h 541"/>
                              <a:gd name="T24" fmla="+- 0 4751 4653"/>
                              <a:gd name="T25" fmla="*/ T24 w 900"/>
                              <a:gd name="T26" fmla="+- 0 2757 2288"/>
                              <a:gd name="T27" fmla="*/ 2757 h 541"/>
                              <a:gd name="T28" fmla="+- 0 4725 4653"/>
                              <a:gd name="T29" fmla="*/ T28 w 900"/>
                              <a:gd name="T30" fmla="+- 0 2715 2288"/>
                              <a:gd name="T31" fmla="*/ 2715 h 541"/>
                              <a:gd name="T32" fmla="+- 0 4751 4653"/>
                              <a:gd name="T33" fmla="*/ T32 w 900"/>
                              <a:gd name="T34" fmla="+- 0 2757 2288"/>
                              <a:gd name="T35" fmla="*/ 2757 h 541"/>
                              <a:gd name="T36" fmla="+- 0 4734 4653"/>
                              <a:gd name="T37" fmla="*/ T36 w 900"/>
                              <a:gd name="T38" fmla="+- 0 2768 2288"/>
                              <a:gd name="T39" fmla="*/ 2768 h 541"/>
                              <a:gd name="T40" fmla="+- 0 4744 4653"/>
                              <a:gd name="T41" fmla="*/ T40 w 900"/>
                              <a:gd name="T42" fmla="+- 0 2785 2288"/>
                              <a:gd name="T43" fmla="*/ 2785 h 541"/>
                              <a:gd name="T44" fmla="+- 0 4761 4653"/>
                              <a:gd name="T45" fmla="*/ T44 w 900"/>
                              <a:gd name="T46" fmla="+- 0 2774 2288"/>
                              <a:gd name="T47" fmla="*/ 2774 h 541"/>
                              <a:gd name="T48" fmla="+- 0 4751 4653"/>
                              <a:gd name="T49" fmla="*/ T48 w 900"/>
                              <a:gd name="T50" fmla="+- 0 2757 2288"/>
                              <a:gd name="T51" fmla="*/ 2757 h 541"/>
                              <a:gd name="T52" fmla="+- 0 4761 4653"/>
                              <a:gd name="T53" fmla="*/ T52 w 900"/>
                              <a:gd name="T54" fmla="+- 0 2774 2288"/>
                              <a:gd name="T55" fmla="*/ 2774 h 541"/>
                              <a:gd name="T56" fmla="+- 0 4744 4653"/>
                              <a:gd name="T57" fmla="*/ T56 w 900"/>
                              <a:gd name="T58" fmla="+- 0 2785 2288"/>
                              <a:gd name="T59" fmla="*/ 2785 h 541"/>
                              <a:gd name="T60" fmla="+- 0 4767 4653"/>
                              <a:gd name="T61" fmla="*/ T60 w 900"/>
                              <a:gd name="T62" fmla="+- 0 2785 2288"/>
                              <a:gd name="T63" fmla="*/ 2785 h 541"/>
                              <a:gd name="T64" fmla="+- 0 4761 4653"/>
                              <a:gd name="T65" fmla="*/ T64 w 900"/>
                              <a:gd name="T66" fmla="+- 0 2774 2288"/>
                              <a:gd name="T67" fmla="*/ 2774 h 541"/>
                              <a:gd name="T68" fmla="+- 0 5445 4653"/>
                              <a:gd name="T69" fmla="*/ T68 w 900"/>
                              <a:gd name="T70" fmla="+- 0 2341 2288"/>
                              <a:gd name="T71" fmla="*/ 2341 h 541"/>
                              <a:gd name="T72" fmla="+- 0 4751 4653"/>
                              <a:gd name="T73" fmla="*/ T72 w 900"/>
                              <a:gd name="T74" fmla="+- 0 2757 2288"/>
                              <a:gd name="T75" fmla="*/ 2757 h 541"/>
                              <a:gd name="T76" fmla="+- 0 4761 4653"/>
                              <a:gd name="T77" fmla="*/ T76 w 900"/>
                              <a:gd name="T78" fmla="+- 0 2774 2288"/>
                              <a:gd name="T79" fmla="*/ 2774 h 541"/>
                              <a:gd name="T80" fmla="+- 0 5455 4653"/>
                              <a:gd name="T81" fmla="*/ T80 w 900"/>
                              <a:gd name="T82" fmla="+- 0 2358 2288"/>
                              <a:gd name="T83" fmla="*/ 2358 h 541"/>
                              <a:gd name="T84" fmla="+- 0 5445 4653"/>
                              <a:gd name="T85" fmla="*/ T84 w 900"/>
                              <a:gd name="T86" fmla="+- 0 2341 2288"/>
                              <a:gd name="T87" fmla="*/ 2341 h 541"/>
                              <a:gd name="T88" fmla="+- 0 5526 4653"/>
                              <a:gd name="T89" fmla="*/ T88 w 900"/>
                              <a:gd name="T90" fmla="+- 0 2331 2288"/>
                              <a:gd name="T91" fmla="*/ 2331 h 541"/>
                              <a:gd name="T92" fmla="+- 0 5462 4653"/>
                              <a:gd name="T93" fmla="*/ T92 w 900"/>
                              <a:gd name="T94" fmla="+- 0 2331 2288"/>
                              <a:gd name="T95" fmla="*/ 2331 h 541"/>
                              <a:gd name="T96" fmla="+- 0 5472 4653"/>
                              <a:gd name="T97" fmla="*/ T96 w 900"/>
                              <a:gd name="T98" fmla="+- 0 2348 2288"/>
                              <a:gd name="T99" fmla="*/ 2348 h 541"/>
                              <a:gd name="T100" fmla="+- 0 5455 4653"/>
                              <a:gd name="T101" fmla="*/ T100 w 900"/>
                              <a:gd name="T102" fmla="+- 0 2358 2288"/>
                              <a:gd name="T103" fmla="*/ 2358 h 541"/>
                              <a:gd name="T104" fmla="+- 0 5481 4653"/>
                              <a:gd name="T105" fmla="*/ T104 w 900"/>
                              <a:gd name="T106" fmla="+- 0 2401 2288"/>
                              <a:gd name="T107" fmla="*/ 2401 h 541"/>
                              <a:gd name="T108" fmla="+- 0 5526 4653"/>
                              <a:gd name="T109" fmla="*/ T108 w 900"/>
                              <a:gd name="T110" fmla="+- 0 2331 2288"/>
                              <a:gd name="T111" fmla="*/ 2331 h 541"/>
                              <a:gd name="T112" fmla="+- 0 5462 4653"/>
                              <a:gd name="T113" fmla="*/ T112 w 900"/>
                              <a:gd name="T114" fmla="+- 0 2331 2288"/>
                              <a:gd name="T115" fmla="*/ 2331 h 541"/>
                              <a:gd name="T116" fmla="+- 0 5445 4653"/>
                              <a:gd name="T117" fmla="*/ T116 w 900"/>
                              <a:gd name="T118" fmla="+- 0 2341 2288"/>
                              <a:gd name="T119" fmla="*/ 2341 h 541"/>
                              <a:gd name="T120" fmla="+- 0 5455 4653"/>
                              <a:gd name="T121" fmla="*/ T120 w 900"/>
                              <a:gd name="T122" fmla="+- 0 2358 2288"/>
                              <a:gd name="T123" fmla="*/ 2358 h 541"/>
                              <a:gd name="T124" fmla="+- 0 5472 4653"/>
                              <a:gd name="T125" fmla="*/ T124 w 900"/>
                              <a:gd name="T126" fmla="+- 0 2348 2288"/>
                              <a:gd name="T127" fmla="*/ 2348 h 541"/>
                              <a:gd name="T128" fmla="+- 0 5462 4653"/>
                              <a:gd name="T129" fmla="*/ T128 w 900"/>
                              <a:gd name="T130" fmla="+- 0 2331 2288"/>
                              <a:gd name="T131" fmla="*/ 2331 h 541"/>
                              <a:gd name="T132" fmla="+- 0 5553 4653"/>
                              <a:gd name="T133" fmla="*/ T132 w 900"/>
                              <a:gd name="T134" fmla="+- 0 2288 2288"/>
                              <a:gd name="T135" fmla="*/ 2288 h 541"/>
                              <a:gd name="T136" fmla="+- 0 5419 4653"/>
                              <a:gd name="T137" fmla="*/ T136 w 900"/>
                              <a:gd name="T138" fmla="+- 0 2298 2288"/>
                              <a:gd name="T139" fmla="*/ 2298 h 541"/>
                              <a:gd name="T140" fmla="+- 0 5445 4653"/>
                              <a:gd name="T141" fmla="*/ T140 w 900"/>
                              <a:gd name="T142" fmla="+- 0 2341 2288"/>
                              <a:gd name="T143" fmla="*/ 2341 h 541"/>
                              <a:gd name="T144" fmla="+- 0 5462 4653"/>
                              <a:gd name="T145" fmla="*/ T144 w 900"/>
                              <a:gd name="T146" fmla="+- 0 2331 2288"/>
                              <a:gd name="T147" fmla="*/ 2331 h 541"/>
                              <a:gd name="T148" fmla="+- 0 5526 4653"/>
                              <a:gd name="T149" fmla="*/ T148 w 900"/>
                              <a:gd name="T150" fmla="+- 0 2331 2288"/>
                              <a:gd name="T151" fmla="*/ 2331 h 541"/>
                              <a:gd name="T152" fmla="+- 0 5553 4653"/>
                              <a:gd name="T153" fmla="*/ T152 w 900"/>
                              <a:gd name="T154" fmla="+- 0 2288 2288"/>
                              <a:gd name="T155" fmla="*/ 2288 h 5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00" h="541">
                                <a:moveTo>
                                  <a:pt x="72" y="427"/>
                                </a:moveTo>
                                <a:lnTo>
                                  <a:pt x="0" y="540"/>
                                </a:lnTo>
                                <a:lnTo>
                                  <a:pt x="134" y="529"/>
                                </a:lnTo>
                                <a:lnTo>
                                  <a:pt x="114" y="497"/>
                                </a:lnTo>
                                <a:lnTo>
                                  <a:pt x="91" y="497"/>
                                </a:lnTo>
                                <a:lnTo>
                                  <a:pt x="81" y="480"/>
                                </a:lnTo>
                                <a:lnTo>
                                  <a:pt x="98" y="469"/>
                                </a:lnTo>
                                <a:lnTo>
                                  <a:pt x="72" y="427"/>
                                </a:lnTo>
                                <a:close/>
                                <a:moveTo>
                                  <a:pt x="98" y="469"/>
                                </a:moveTo>
                                <a:lnTo>
                                  <a:pt x="81" y="480"/>
                                </a:lnTo>
                                <a:lnTo>
                                  <a:pt x="91" y="497"/>
                                </a:lnTo>
                                <a:lnTo>
                                  <a:pt x="108" y="486"/>
                                </a:lnTo>
                                <a:lnTo>
                                  <a:pt x="98" y="469"/>
                                </a:lnTo>
                                <a:close/>
                                <a:moveTo>
                                  <a:pt x="108" y="486"/>
                                </a:moveTo>
                                <a:lnTo>
                                  <a:pt x="91" y="497"/>
                                </a:lnTo>
                                <a:lnTo>
                                  <a:pt x="114" y="497"/>
                                </a:lnTo>
                                <a:lnTo>
                                  <a:pt x="108" y="486"/>
                                </a:lnTo>
                                <a:close/>
                                <a:moveTo>
                                  <a:pt x="792" y="53"/>
                                </a:moveTo>
                                <a:lnTo>
                                  <a:pt x="98" y="469"/>
                                </a:lnTo>
                                <a:lnTo>
                                  <a:pt x="108" y="486"/>
                                </a:lnTo>
                                <a:lnTo>
                                  <a:pt x="802" y="70"/>
                                </a:lnTo>
                                <a:lnTo>
                                  <a:pt x="792" y="53"/>
                                </a:lnTo>
                                <a:close/>
                                <a:moveTo>
                                  <a:pt x="873" y="43"/>
                                </a:moveTo>
                                <a:lnTo>
                                  <a:pt x="809" y="43"/>
                                </a:lnTo>
                                <a:lnTo>
                                  <a:pt x="819" y="60"/>
                                </a:lnTo>
                                <a:lnTo>
                                  <a:pt x="802" y="70"/>
                                </a:lnTo>
                                <a:lnTo>
                                  <a:pt x="828" y="113"/>
                                </a:lnTo>
                                <a:lnTo>
                                  <a:pt x="873" y="43"/>
                                </a:lnTo>
                                <a:close/>
                                <a:moveTo>
                                  <a:pt x="809" y="43"/>
                                </a:moveTo>
                                <a:lnTo>
                                  <a:pt x="792" y="53"/>
                                </a:lnTo>
                                <a:lnTo>
                                  <a:pt x="802" y="70"/>
                                </a:lnTo>
                                <a:lnTo>
                                  <a:pt x="819" y="60"/>
                                </a:lnTo>
                                <a:lnTo>
                                  <a:pt x="809" y="43"/>
                                </a:lnTo>
                                <a:close/>
                                <a:moveTo>
                                  <a:pt x="900" y="0"/>
                                </a:moveTo>
                                <a:lnTo>
                                  <a:pt x="766" y="10"/>
                                </a:lnTo>
                                <a:lnTo>
                                  <a:pt x="792" y="53"/>
                                </a:lnTo>
                                <a:lnTo>
                                  <a:pt x="809" y="43"/>
                                </a:lnTo>
                                <a:lnTo>
                                  <a:pt x="873" y="43"/>
                                </a:lnTo>
                                <a:lnTo>
                                  <a:pt x="9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AutoShape 14"/>
                        <wps:cNvSpPr>
                          <a:spLocks/>
                        </wps:cNvSpPr>
                        <wps:spPr bwMode="auto">
                          <a:xfrm>
                            <a:off x="6813" y="2288"/>
                            <a:ext cx="900" cy="541"/>
                          </a:xfrm>
                          <a:custGeom>
                            <a:avLst/>
                            <a:gdLst>
                              <a:gd name="T0" fmla="+- 0 7605 6813"/>
                              <a:gd name="T1" fmla="*/ T0 w 900"/>
                              <a:gd name="T2" fmla="+- 0 2774 2288"/>
                              <a:gd name="T3" fmla="*/ 2774 h 541"/>
                              <a:gd name="T4" fmla="+- 0 7579 6813"/>
                              <a:gd name="T5" fmla="*/ T4 w 900"/>
                              <a:gd name="T6" fmla="+- 0 2817 2288"/>
                              <a:gd name="T7" fmla="*/ 2817 h 541"/>
                              <a:gd name="T8" fmla="+- 0 7713 6813"/>
                              <a:gd name="T9" fmla="*/ T8 w 900"/>
                              <a:gd name="T10" fmla="+- 0 2828 2288"/>
                              <a:gd name="T11" fmla="*/ 2828 h 541"/>
                              <a:gd name="T12" fmla="+- 0 7686 6813"/>
                              <a:gd name="T13" fmla="*/ T12 w 900"/>
                              <a:gd name="T14" fmla="+- 0 2785 2288"/>
                              <a:gd name="T15" fmla="*/ 2785 h 541"/>
                              <a:gd name="T16" fmla="+- 0 7622 6813"/>
                              <a:gd name="T17" fmla="*/ T16 w 900"/>
                              <a:gd name="T18" fmla="+- 0 2785 2288"/>
                              <a:gd name="T19" fmla="*/ 2785 h 541"/>
                              <a:gd name="T20" fmla="+- 0 7605 6813"/>
                              <a:gd name="T21" fmla="*/ T20 w 900"/>
                              <a:gd name="T22" fmla="+- 0 2774 2288"/>
                              <a:gd name="T23" fmla="*/ 2774 h 541"/>
                              <a:gd name="T24" fmla="+- 0 7615 6813"/>
                              <a:gd name="T25" fmla="*/ T24 w 900"/>
                              <a:gd name="T26" fmla="+- 0 2757 2288"/>
                              <a:gd name="T27" fmla="*/ 2757 h 541"/>
                              <a:gd name="T28" fmla="+- 0 7605 6813"/>
                              <a:gd name="T29" fmla="*/ T28 w 900"/>
                              <a:gd name="T30" fmla="+- 0 2774 2288"/>
                              <a:gd name="T31" fmla="*/ 2774 h 541"/>
                              <a:gd name="T32" fmla="+- 0 7622 6813"/>
                              <a:gd name="T33" fmla="*/ T32 w 900"/>
                              <a:gd name="T34" fmla="+- 0 2785 2288"/>
                              <a:gd name="T35" fmla="*/ 2785 h 541"/>
                              <a:gd name="T36" fmla="+- 0 7632 6813"/>
                              <a:gd name="T37" fmla="*/ T36 w 900"/>
                              <a:gd name="T38" fmla="+- 0 2768 2288"/>
                              <a:gd name="T39" fmla="*/ 2768 h 541"/>
                              <a:gd name="T40" fmla="+- 0 7615 6813"/>
                              <a:gd name="T41" fmla="*/ T40 w 900"/>
                              <a:gd name="T42" fmla="+- 0 2757 2288"/>
                              <a:gd name="T43" fmla="*/ 2757 h 541"/>
                              <a:gd name="T44" fmla="+- 0 7641 6813"/>
                              <a:gd name="T45" fmla="*/ T44 w 900"/>
                              <a:gd name="T46" fmla="+- 0 2715 2288"/>
                              <a:gd name="T47" fmla="*/ 2715 h 541"/>
                              <a:gd name="T48" fmla="+- 0 7615 6813"/>
                              <a:gd name="T49" fmla="*/ T48 w 900"/>
                              <a:gd name="T50" fmla="+- 0 2757 2288"/>
                              <a:gd name="T51" fmla="*/ 2757 h 541"/>
                              <a:gd name="T52" fmla="+- 0 7632 6813"/>
                              <a:gd name="T53" fmla="*/ T52 w 900"/>
                              <a:gd name="T54" fmla="+- 0 2768 2288"/>
                              <a:gd name="T55" fmla="*/ 2768 h 541"/>
                              <a:gd name="T56" fmla="+- 0 7622 6813"/>
                              <a:gd name="T57" fmla="*/ T56 w 900"/>
                              <a:gd name="T58" fmla="+- 0 2785 2288"/>
                              <a:gd name="T59" fmla="*/ 2785 h 541"/>
                              <a:gd name="T60" fmla="+- 0 7686 6813"/>
                              <a:gd name="T61" fmla="*/ T60 w 900"/>
                              <a:gd name="T62" fmla="+- 0 2785 2288"/>
                              <a:gd name="T63" fmla="*/ 2785 h 541"/>
                              <a:gd name="T64" fmla="+- 0 7641 6813"/>
                              <a:gd name="T65" fmla="*/ T64 w 900"/>
                              <a:gd name="T66" fmla="+- 0 2715 2288"/>
                              <a:gd name="T67" fmla="*/ 2715 h 541"/>
                              <a:gd name="T68" fmla="+- 0 6921 6813"/>
                              <a:gd name="T69" fmla="*/ T68 w 900"/>
                              <a:gd name="T70" fmla="+- 0 2341 2288"/>
                              <a:gd name="T71" fmla="*/ 2341 h 541"/>
                              <a:gd name="T72" fmla="+- 0 6911 6813"/>
                              <a:gd name="T73" fmla="*/ T72 w 900"/>
                              <a:gd name="T74" fmla="+- 0 2358 2288"/>
                              <a:gd name="T75" fmla="*/ 2358 h 541"/>
                              <a:gd name="T76" fmla="+- 0 7605 6813"/>
                              <a:gd name="T77" fmla="*/ T76 w 900"/>
                              <a:gd name="T78" fmla="+- 0 2774 2288"/>
                              <a:gd name="T79" fmla="*/ 2774 h 541"/>
                              <a:gd name="T80" fmla="+- 0 7615 6813"/>
                              <a:gd name="T81" fmla="*/ T80 w 900"/>
                              <a:gd name="T82" fmla="+- 0 2757 2288"/>
                              <a:gd name="T83" fmla="*/ 2757 h 541"/>
                              <a:gd name="T84" fmla="+- 0 6921 6813"/>
                              <a:gd name="T85" fmla="*/ T84 w 900"/>
                              <a:gd name="T86" fmla="+- 0 2341 2288"/>
                              <a:gd name="T87" fmla="*/ 2341 h 541"/>
                              <a:gd name="T88" fmla="+- 0 6813 6813"/>
                              <a:gd name="T89" fmla="*/ T88 w 900"/>
                              <a:gd name="T90" fmla="+- 0 2288 2288"/>
                              <a:gd name="T91" fmla="*/ 2288 h 541"/>
                              <a:gd name="T92" fmla="+- 0 6885 6813"/>
                              <a:gd name="T93" fmla="*/ T92 w 900"/>
                              <a:gd name="T94" fmla="+- 0 2401 2288"/>
                              <a:gd name="T95" fmla="*/ 2401 h 541"/>
                              <a:gd name="T96" fmla="+- 0 6911 6813"/>
                              <a:gd name="T97" fmla="*/ T96 w 900"/>
                              <a:gd name="T98" fmla="+- 0 2358 2288"/>
                              <a:gd name="T99" fmla="*/ 2358 h 541"/>
                              <a:gd name="T100" fmla="+- 0 6894 6813"/>
                              <a:gd name="T101" fmla="*/ T100 w 900"/>
                              <a:gd name="T102" fmla="+- 0 2348 2288"/>
                              <a:gd name="T103" fmla="*/ 2348 h 541"/>
                              <a:gd name="T104" fmla="+- 0 6904 6813"/>
                              <a:gd name="T105" fmla="*/ T104 w 900"/>
                              <a:gd name="T106" fmla="+- 0 2331 2288"/>
                              <a:gd name="T107" fmla="*/ 2331 h 541"/>
                              <a:gd name="T108" fmla="+- 0 6927 6813"/>
                              <a:gd name="T109" fmla="*/ T108 w 900"/>
                              <a:gd name="T110" fmla="+- 0 2331 2288"/>
                              <a:gd name="T111" fmla="*/ 2331 h 541"/>
                              <a:gd name="T112" fmla="+- 0 6947 6813"/>
                              <a:gd name="T113" fmla="*/ T112 w 900"/>
                              <a:gd name="T114" fmla="+- 0 2298 2288"/>
                              <a:gd name="T115" fmla="*/ 2298 h 541"/>
                              <a:gd name="T116" fmla="+- 0 6813 6813"/>
                              <a:gd name="T117" fmla="*/ T116 w 900"/>
                              <a:gd name="T118" fmla="+- 0 2288 2288"/>
                              <a:gd name="T119" fmla="*/ 2288 h 541"/>
                              <a:gd name="T120" fmla="+- 0 6904 6813"/>
                              <a:gd name="T121" fmla="*/ T120 w 900"/>
                              <a:gd name="T122" fmla="+- 0 2331 2288"/>
                              <a:gd name="T123" fmla="*/ 2331 h 541"/>
                              <a:gd name="T124" fmla="+- 0 6894 6813"/>
                              <a:gd name="T125" fmla="*/ T124 w 900"/>
                              <a:gd name="T126" fmla="+- 0 2348 2288"/>
                              <a:gd name="T127" fmla="*/ 2348 h 541"/>
                              <a:gd name="T128" fmla="+- 0 6911 6813"/>
                              <a:gd name="T129" fmla="*/ T128 w 900"/>
                              <a:gd name="T130" fmla="+- 0 2358 2288"/>
                              <a:gd name="T131" fmla="*/ 2358 h 541"/>
                              <a:gd name="T132" fmla="+- 0 6921 6813"/>
                              <a:gd name="T133" fmla="*/ T132 w 900"/>
                              <a:gd name="T134" fmla="+- 0 2341 2288"/>
                              <a:gd name="T135" fmla="*/ 2341 h 541"/>
                              <a:gd name="T136" fmla="+- 0 6904 6813"/>
                              <a:gd name="T137" fmla="*/ T136 w 900"/>
                              <a:gd name="T138" fmla="+- 0 2331 2288"/>
                              <a:gd name="T139" fmla="*/ 2331 h 541"/>
                              <a:gd name="T140" fmla="+- 0 6927 6813"/>
                              <a:gd name="T141" fmla="*/ T140 w 900"/>
                              <a:gd name="T142" fmla="+- 0 2331 2288"/>
                              <a:gd name="T143" fmla="*/ 2331 h 541"/>
                              <a:gd name="T144" fmla="+- 0 6904 6813"/>
                              <a:gd name="T145" fmla="*/ T144 w 900"/>
                              <a:gd name="T146" fmla="+- 0 2331 2288"/>
                              <a:gd name="T147" fmla="*/ 2331 h 541"/>
                              <a:gd name="T148" fmla="+- 0 6921 6813"/>
                              <a:gd name="T149" fmla="*/ T148 w 900"/>
                              <a:gd name="T150" fmla="+- 0 2341 2288"/>
                              <a:gd name="T151" fmla="*/ 2341 h 541"/>
                              <a:gd name="T152" fmla="+- 0 6927 6813"/>
                              <a:gd name="T153" fmla="*/ T152 w 900"/>
                              <a:gd name="T154" fmla="+- 0 2331 2288"/>
                              <a:gd name="T155" fmla="*/ 2331 h 5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00" h="541">
                                <a:moveTo>
                                  <a:pt x="792" y="486"/>
                                </a:moveTo>
                                <a:lnTo>
                                  <a:pt x="766" y="529"/>
                                </a:lnTo>
                                <a:lnTo>
                                  <a:pt x="900" y="540"/>
                                </a:lnTo>
                                <a:lnTo>
                                  <a:pt x="873" y="497"/>
                                </a:lnTo>
                                <a:lnTo>
                                  <a:pt x="809" y="497"/>
                                </a:lnTo>
                                <a:lnTo>
                                  <a:pt x="792" y="486"/>
                                </a:lnTo>
                                <a:close/>
                                <a:moveTo>
                                  <a:pt x="802" y="469"/>
                                </a:moveTo>
                                <a:lnTo>
                                  <a:pt x="792" y="486"/>
                                </a:lnTo>
                                <a:lnTo>
                                  <a:pt x="809" y="497"/>
                                </a:lnTo>
                                <a:lnTo>
                                  <a:pt x="819" y="480"/>
                                </a:lnTo>
                                <a:lnTo>
                                  <a:pt x="802" y="469"/>
                                </a:lnTo>
                                <a:close/>
                                <a:moveTo>
                                  <a:pt x="828" y="427"/>
                                </a:moveTo>
                                <a:lnTo>
                                  <a:pt x="802" y="469"/>
                                </a:lnTo>
                                <a:lnTo>
                                  <a:pt x="819" y="480"/>
                                </a:lnTo>
                                <a:lnTo>
                                  <a:pt x="809" y="497"/>
                                </a:lnTo>
                                <a:lnTo>
                                  <a:pt x="873" y="497"/>
                                </a:lnTo>
                                <a:lnTo>
                                  <a:pt x="828" y="427"/>
                                </a:lnTo>
                                <a:close/>
                                <a:moveTo>
                                  <a:pt x="108" y="53"/>
                                </a:moveTo>
                                <a:lnTo>
                                  <a:pt x="98" y="70"/>
                                </a:lnTo>
                                <a:lnTo>
                                  <a:pt x="792" y="486"/>
                                </a:lnTo>
                                <a:lnTo>
                                  <a:pt x="802" y="469"/>
                                </a:lnTo>
                                <a:lnTo>
                                  <a:pt x="108" y="53"/>
                                </a:lnTo>
                                <a:close/>
                                <a:moveTo>
                                  <a:pt x="0" y="0"/>
                                </a:moveTo>
                                <a:lnTo>
                                  <a:pt x="72" y="113"/>
                                </a:lnTo>
                                <a:lnTo>
                                  <a:pt x="98" y="70"/>
                                </a:lnTo>
                                <a:lnTo>
                                  <a:pt x="81" y="60"/>
                                </a:lnTo>
                                <a:lnTo>
                                  <a:pt x="91" y="43"/>
                                </a:lnTo>
                                <a:lnTo>
                                  <a:pt x="114" y="43"/>
                                </a:lnTo>
                                <a:lnTo>
                                  <a:pt x="134" y="10"/>
                                </a:lnTo>
                                <a:lnTo>
                                  <a:pt x="0" y="0"/>
                                </a:lnTo>
                                <a:close/>
                                <a:moveTo>
                                  <a:pt x="91" y="43"/>
                                </a:moveTo>
                                <a:lnTo>
                                  <a:pt x="81" y="60"/>
                                </a:lnTo>
                                <a:lnTo>
                                  <a:pt x="98" y="70"/>
                                </a:lnTo>
                                <a:lnTo>
                                  <a:pt x="108" y="53"/>
                                </a:lnTo>
                                <a:lnTo>
                                  <a:pt x="91" y="43"/>
                                </a:lnTo>
                                <a:close/>
                                <a:moveTo>
                                  <a:pt x="114" y="43"/>
                                </a:moveTo>
                                <a:lnTo>
                                  <a:pt x="91" y="43"/>
                                </a:lnTo>
                                <a:lnTo>
                                  <a:pt x="108" y="53"/>
                                </a:lnTo>
                                <a:lnTo>
                                  <a:pt x="114"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954" y="560"/>
                            <a:ext cx="1440" cy="9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058" y="642"/>
                            <a:ext cx="1190" cy="5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159" y="200"/>
                            <a:ext cx="3991" cy="7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314" y="2720"/>
                            <a:ext cx="2520" cy="6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4654" y="4434"/>
                            <a:ext cx="3660" cy="8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7534" y="2720"/>
                            <a:ext cx="3060" cy="665"/>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21"/>
                        <wps:cNvSpPr txBox="1">
                          <a:spLocks noChangeArrowheads="1"/>
                        </wps:cNvSpPr>
                        <wps:spPr bwMode="auto">
                          <a:xfrm>
                            <a:off x="5075" y="234"/>
                            <a:ext cx="168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A3650A" w:rsidP="00A3650A">
                              <w:pPr>
                                <w:spacing w:line="221" w:lineRule="exact"/>
                                <w:ind w:right="-18"/>
                                <w:rPr>
                                  <w:b/>
                                </w:rPr>
                              </w:pPr>
                              <w:r>
                                <w:rPr>
                                  <w:b/>
                                </w:rPr>
                                <w:t>Quá trình đào tạo</w:t>
                              </w:r>
                            </w:p>
                          </w:txbxContent>
                        </wps:txbx>
                        <wps:bodyPr rot="0" vert="horz" wrap="square" lIns="0" tIns="0" rIns="0" bIns="0" anchor="t" anchorCtr="0" upright="1">
                          <a:noAutofit/>
                        </wps:bodyPr>
                      </wps:wsp>
                      <wps:wsp>
                        <wps:cNvPr id="22" name="Text Box 22"/>
                        <wps:cNvSpPr txBox="1">
                          <a:spLocks noChangeArrowheads="1"/>
                        </wps:cNvSpPr>
                        <wps:spPr bwMode="auto">
                          <a:xfrm>
                            <a:off x="2098" y="589"/>
                            <a:ext cx="94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A3650A" w:rsidP="00A3650A">
                              <w:pPr>
                                <w:spacing w:line="221" w:lineRule="exact"/>
                                <w:ind w:right="-18"/>
                              </w:pPr>
                              <w:r>
                                <w:t>Người dạy</w:t>
                              </w:r>
                            </w:p>
                          </w:txbxContent>
                        </wps:txbx>
                        <wps:bodyPr rot="0" vert="horz" wrap="square" lIns="0" tIns="0" rIns="0" bIns="0" anchor="t" anchorCtr="0" upright="1">
                          <a:noAutofit/>
                        </wps:bodyPr>
                      </wps:wsp>
                      <wps:wsp>
                        <wps:cNvPr id="23" name="Text Box 23"/>
                        <wps:cNvSpPr txBox="1">
                          <a:spLocks noChangeArrowheads="1"/>
                        </wps:cNvSpPr>
                        <wps:spPr bwMode="auto">
                          <a:xfrm>
                            <a:off x="9204" y="664"/>
                            <a:ext cx="566"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A3650A" w:rsidP="00A3650A">
                              <w:pPr>
                                <w:spacing w:line="225" w:lineRule="exact"/>
                                <w:ind w:right="-20"/>
                              </w:pPr>
                              <w:r>
                                <w:t>Người</w:t>
                              </w:r>
                            </w:p>
                            <w:p w:rsidR="00A3650A" w:rsidRDefault="00A3650A" w:rsidP="00A3650A">
                              <w:pPr>
                                <w:spacing w:before="20" w:line="249" w:lineRule="exact"/>
                                <w:ind w:right="-20"/>
                              </w:pPr>
                              <w:proofErr w:type="gramStart"/>
                              <w:r>
                                <w:t>học</w:t>
                              </w:r>
                              <w:proofErr w:type="gramEnd"/>
                            </w:p>
                          </w:txbxContent>
                        </wps:txbx>
                        <wps:bodyPr rot="0" vert="horz" wrap="square" lIns="0" tIns="0" rIns="0" bIns="0" anchor="t" anchorCtr="0" upright="1">
                          <a:noAutofit/>
                        </wps:bodyPr>
                      </wps:wsp>
                      <wps:wsp>
                        <wps:cNvPr id="24" name="Text Box 24"/>
                        <wps:cNvSpPr txBox="1">
                          <a:spLocks noChangeArrowheads="1"/>
                        </wps:cNvSpPr>
                        <wps:spPr bwMode="auto">
                          <a:xfrm>
                            <a:off x="2458" y="2027"/>
                            <a:ext cx="7734" cy="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A3650A" w:rsidP="00A3650A">
                              <w:pPr>
                                <w:spacing w:line="225" w:lineRule="exact"/>
                                <w:ind w:left="2772" w:right="3102"/>
                                <w:jc w:val="center"/>
                                <w:rPr>
                                  <w:b/>
                                </w:rPr>
                              </w:pPr>
                              <w:r>
                                <w:rPr>
                                  <w:b/>
                                </w:rPr>
                                <w:t>Tầm nhìn/Sứ mạng</w:t>
                              </w:r>
                            </w:p>
                            <w:p w:rsidR="00A3650A" w:rsidRDefault="00A3650A" w:rsidP="00A3650A">
                              <w:pPr>
                                <w:spacing w:before="179"/>
                                <w:ind w:left="2755" w:right="3102"/>
                                <w:jc w:val="center"/>
                                <w:rPr>
                                  <w:b/>
                                </w:rPr>
                              </w:pPr>
                              <w:r>
                                <w:rPr>
                                  <w:b/>
                                </w:rPr>
                                <w:t>Mục tiêu đào tạo</w:t>
                              </w:r>
                            </w:p>
                            <w:p w:rsidR="00A3650A" w:rsidRDefault="00A3650A" w:rsidP="00A3650A">
                              <w:pPr>
                                <w:tabs>
                                  <w:tab w:val="left" w:pos="2187"/>
                                  <w:tab w:val="left" w:pos="5220"/>
                                </w:tabs>
                                <w:spacing w:before="37" w:line="249" w:lineRule="exact"/>
                              </w:pPr>
                              <w:r>
                                <w:t>Tổ chức –</w:t>
                              </w:r>
                              <w:r>
                                <w:rPr>
                                  <w:spacing w:val="-3"/>
                                </w:rPr>
                                <w:t xml:space="preserve"> </w:t>
                              </w:r>
                              <w:r>
                                <w:t>hành</w:t>
                              </w:r>
                              <w:r>
                                <w:rPr>
                                  <w:spacing w:val="-2"/>
                                </w:rPr>
                                <w:t xml:space="preserve"> </w:t>
                              </w:r>
                              <w:r>
                                <w:t>chính</w:t>
                              </w:r>
                              <w:r>
                                <w:tab/>
                              </w:r>
                              <w:r>
                                <w:rPr>
                                  <w:strike/>
                                </w:rPr>
                                <w:tab/>
                                <w:t>C</w:t>
                              </w:r>
                              <w:r>
                                <w:t>hương trình / phương</w:t>
                              </w:r>
                              <w:r>
                                <w:rPr>
                                  <w:spacing w:val="-7"/>
                                </w:rPr>
                                <w:t xml:space="preserve"> </w:t>
                              </w:r>
                              <w:r>
                                <w:t>pháp</w:t>
                              </w:r>
                            </w:p>
                          </w:txbxContent>
                        </wps:txbx>
                        <wps:bodyPr rot="0" vert="horz" wrap="square" lIns="0" tIns="0" rIns="0" bIns="0" anchor="t" anchorCtr="0" upright="1">
                          <a:noAutofit/>
                        </wps:bodyPr>
                      </wps:wsp>
                      <wps:wsp>
                        <wps:cNvPr id="25" name="Text Box 25"/>
                        <wps:cNvSpPr txBox="1">
                          <a:spLocks noChangeArrowheads="1"/>
                        </wps:cNvSpPr>
                        <wps:spPr bwMode="auto">
                          <a:xfrm>
                            <a:off x="4964" y="4891"/>
                            <a:ext cx="220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A3650A" w:rsidP="00A3650A">
                              <w:pPr>
                                <w:spacing w:line="221" w:lineRule="exact"/>
                                <w:ind w:right="-19"/>
                              </w:pPr>
                              <w:r>
                                <w:t>Cơ sở vật chất / tài chính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29DD84" id="Group 2" o:spid="_x0000_s1026" style="position:absolute;left:0;text-align:left;margin-left:97.25pt;margin-top:40.5pt;width:6in;height:253.8pt;z-index:251658240;mso-wrap-distance-left:0;mso-wrap-distance-right:0;mso-position-horizontal-relative:page" coordorigin="1954,200" coordsize="8640,5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">
                <v:line id="Line 3" o:spid="_x0000_s1027" style="position:absolute;visibility:visible;mso-wrap-style:square" from="3033,847" to="9153,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4" o:spid="_x0000_s1028" style="position:absolute;visibility:visible;mso-wrap-style:square" from="3033,847" to="6093,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5" o:spid="_x0000_s1029" style="position:absolute;flip:y;visibility:visible;mso-wrap-style:square" from="6093,995" to="9369,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dFFMUAAADaAAAADwAAAAAAAAAA&#10;AAAAAAChAgAAZHJzL2Rvd25yZXYueG1sUEsFBgAAAAAEAAQA+QAAAJM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left:4882;top:2000;width:2765;height:7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GBeXAAAAA2gAAAA8AAABkcnMvZG93bnJldi54bWxEj8FqwzAQRO+F/oPYQm6N3BJM4kQJpRAa&#10;H+34AxZrI5laK2MpsfP3UaGQ4zAzb5jdYXa9uNEYOs8KPpYZCOLW646NguZ8fF+DCBFZY++ZFNwp&#10;wGH/+rLDQvuJK7rV0YgE4VCgAhvjUEgZWksOw9IPxMm7+NFhTHI0Uo84Jbjr5WeW5dJhx2nB4kDf&#10;ltrf+uoUnExZZuu5xqlaNXbzI3MbO1Rq8TZ/bUFEmuMz/N8+aQU5/F1JN0D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UYF5cAAAADaAAAADwAAAAAAAAAAAAAAAACfAgAA&#10;ZHJzL2Rvd25yZXYueG1sUEsFBgAAAAAEAAQA9wAAAIwDAAAAAA==&#10;">
                  <v:imagedata r:id="rId22" o:title=""/>
                </v:shape>
                <v:line id="Line 7" o:spid="_x0000_s1031" style="position:absolute;visibility:visible;mso-wrap-style:square" from="9369,1292" to="9369,3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8" o:spid="_x0000_s1032" style="position:absolute;visibility:visible;mso-wrap-style:square" from="6093,848" to="7713,2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shape id="AutoShape 9" o:spid="_x0000_s1033" style="position:absolute;left:6973;top:931;width:1980;height:910;visibility:visible;mso-wrap-style:square;v-text-anchor:top" coordsize="1980,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hD0cMA&#10;AADaAAAADwAAAGRycy9kb3ducmV2LnhtbESPQWvCQBSE7wX/w/KE3upGKVZTN0FEix6rIvX2mn3N&#10;BrNvQ3abpP++Wyh4HGbmG2aVD7YWHbW+cqxgOklAEBdOV1wqOJ92TwsQPiBrrB2Tgh/ykGejhxWm&#10;2vX8Tt0xlCJC2KeowITQpFL6wpBFP3ENcfS+XGsxRNmWUrfYR7it5SxJ5tJixXHBYEMbQ8Xt+G0V&#10;zPpLMV0fnrdv5trJ6+LwEsqPT6Uex8P6FUSgIdzD/+29VrCEvyvxBs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hD0cMAAADaAAAADwAAAAAAAAAAAAAAAACYAgAAZHJzL2Rv&#10;d25yZXYueG1sUEsFBgAAAAAEAAQA9QAAAIgDAAAAAA==&#10;" path="m84,800l,904r134,5l117,872r-22,l87,854r18,-9l84,800xm105,845r-18,9l95,872r18,-8l105,845xm113,864r-18,8l117,872r-4,-8xm1866,45l105,845r8,19l1874,63r-8,-18xm1954,37r-70,l1893,55r-19,8l1895,109r59,-72xm1884,37r-18,8l1874,63r19,-8l1884,37xm1846,r20,45l1884,37r70,l1980,5,1846,xe" fillcolor="black" stroked="f">
                  <v:path arrowok="t" o:connecttype="custom" o:connectlocs="84,1731;0,1835;134,1840;117,1803;95,1803;87,1785;105,1776;84,1731;105,1776;87,1785;95,1803;113,1795;105,1776;113,1795;95,1803;117,1803;113,1795;1866,976;105,1776;113,1795;1874,994;1866,976;1954,968;1884,968;1893,986;1874,994;1895,1040;1954,968;1884,968;1866,976;1874,994;1893,986;1884,968;1846,931;1866,976;1884,968;1954,968;1980,936;1846,931" o:connectangles="0,0,0,0,0,0,0,0,0,0,0,0,0,0,0,0,0,0,0,0,0,0,0,0,0,0,0,0,0,0,0,0,0,0,0,0,0,0,0"/>
                </v:shape>
                <v:shape id="AutoShape 10" o:spid="_x0000_s1034" style="position:absolute;left:3182;top:915;width:2160;height:917;visibility:visible;mso-wrap-style:square;v-text-anchor:top" coordsize="2160,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xOssYA&#10;AADbAAAADwAAAGRycy9kb3ducmV2LnhtbESPQWvDMAyF74P+B6PCLmN11kMZWd1SSgvLYYdlLWU3&#10;LVaT0FgOtpdk/346DHbTQ+97elpvJ9epgUJsPRt4WmSgiCtvW64NnD6Oj8+gYkK22HkmAz8UYbuZ&#10;3a0xt37kdxrKVCsJ4ZijgSalPtc6Vg05jAvfE8vu6oPDJDLU2gYcJdx1epllK+2wZbnQYE/7hqpb&#10;+e2kxkMxltl5tS+Ky+H49rkM58vwZcz9fNq9gEo0pX/zH/1qhZP28osMo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xOssYAAADbAAAADwAAAAAAAAAAAAAAAACYAgAAZHJz&#10;L2Rvd25yZXYueG1sUEsFBgAAAAAEAAQA9QAAAIsDAAAAAA==&#10;" path="m2045,870r-19,47l2160,907r-25,-29l2064,878r-19,-8xm2053,852r-8,18l2064,878r7,-18l2053,852xm2072,806r-19,46l2071,860r-7,18l2135,878r-63,-72xm114,46r-7,18l2045,870r8,-18l114,46xm134,l,9,88,111,107,64,88,57,96,38r22,l134,xm96,38l88,57r19,7l114,46,96,38xm118,38r-22,l114,46r4,-8xe" fillcolor="black" stroked="f">
                  <v:path arrowok="t" o:connecttype="custom" o:connectlocs="2045,1785;2026,1832;2160,1822;2135,1793;2064,1793;2045,1785;2053,1767;2045,1785;2064,1793;2071,1775;2053,1767;2072,1721;2053,1767;2071,1775;2064,1793;2135,1793;2072,1721;114,961;107,979;2045,1785;2053,1767;114,961;134,915;0,924;88,1026;107,979;88,972;96,953;118,953;134,915;96,953;88,972;107,979;114,961;96,953;118,953;96,953;114,961;118,953" o:connectangles="0,0,0,0,0,0,0,0,0,0,0,0,0,0,0,0,0,0,0,0,0,0,0,0,0,0,0,0,0,0,0,0,0,0,0,0,0,0,0"/>
                </v:shape>
                <v:shape id="AutoShape 11" o:spid="_x0000_s1035" style="position:absolute;left:6033;top:2828;width:120;height:1980;visibility:visible;mso-wrap-style:square;v-text-anchor:top" coordsize="120,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nM98EA&#10;AADbAAAADwAAAGRycy9kb3ducmV2LnhtbERPyWrDMBC9F/IPYgq9NXISqIMbJZgsEEh6yPIBgzW1&#10;Ta2RkBTH+fuqEOhtHm+dxWownejJh9aygsk4A0FcWd1yreB62b3PQYSIrLGzTAoeFGC1HL0ssND2&#10;zifqz7EWKYRDgQqaGF0hZagaMhjG1hEn7tt6gzFBX0vt8Z7CTSenWfYhDbacGhp0tG6o+jnfjILN&#10;wZX9PJ+VDvc+z47bw9eDc6XeXofyE0SkIf6Ln+69TvMn8PdLOk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5zPfBAAAA2wAAAA8AAAAAAAAAAAAAAAAAmAIAAGRycy9kb3du&#10;cmV2LnhtbFBLBQYAAAAABAAEAPUAAACGAwAAAAA=&#10;" path="m50,1859r-50,l60,1979r50,-100l50,1879r,-20xm70,100r-20,l50,1879r20,l70,100xm120,1859r-50,l70,1879r40,l120,1859xm60,l,120r50,l50,100r60,l60,xm110,100r-40,l70,120r50,l110,100xe" fillcolor="black" stroked="f">
                  <v:path arrowok="t" o:connecttype="custom" o:connectlocs="50,4687;0,4687;60,4807;110,4707;50,4707;50,4687;70,2928;50,2928;50,4707;70,4707;70,2928;120,4687;70,4687;70,4707;110,4707;120,4687;60,2828;0,2948;50,2948;50,2928;110,2928;60,2828;110,2928;70,2928;70,2948;120,2948;110,2928" o:connectangles="0,0,0,0,0,0,0,0,0,0,0,0,0,0,0,0,0,0,0,0,0,0,0,0,0,0,0"/>
                </v:shape>
                <v:shape id="AutoShape 12" o:spid="_x0000_s1036" style="position:absolute;left:6033;top:848;width:120;height:1079;visibility:visible;mso-wrap-style:square;v-text-anchor:top" coordsize="120,1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UbYMEA&#10;AADbAAAADwAAAGRycy9kb3ducmV2LnhtbERPTYvCMBC9C/sfwizsRTRdDyLVKLqw7HoQsdr70Ixt&#10;sZmUJGr11xtB8DaP9zmzRWcacSHna8sKvocJCOLC6ppLBYf972ACwgdkjY1lUnAjD4v5R2+GqbZX&#10;3tElC6WIIexTVFCF0KZS+qIig35oW+LIHa0zGCJ0pdQOrzHcNHKUJGNpsObYUGFLPxUVp+xsFPjt&#10;Kt+uD3eTbChzp2N+3uR/faW+PrvlFESgLrzFL/e/jvNH8PwlHi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FG2DBAAAA2wAAAA8AAAAAAAAAAAAAAAAAmAIAAGRycy9kb3du&#10;cmV2LnhtbFBLBQYAAAAABAAEAPUAAACGAwAAAAA=&#10;" path="m50,959l,959r60,120l110,979r-60,l50,959xm70,100r-20,l50,979r20,l70,100xm120,959r-50,l70,979r40,l120,959xm60,l,120r50,l50,100r60,l60,xm110,100r-40,l70,120r50,l110,100xe" fillcolor="black" stroked="f">
                  <v:path arrowok="t" o:connecttype="custom" o:connectlocs="50,1807;0,1807;60,1927;110,1827;50,1827;50,1807;70,948;50,948;50,1827;70,1827;70,948;120,1807;70,1807;70,1827;110,1827;120,1807;60,848;0,968;50,968;50,948;110,948;60,848;110,948;70,948;70,968;120,968;110,948" o:connectangles="0,0,0,0,0,0,0,0,0,0,0,0,0,0,0,0,0,0,0,0,0,0,0,0,0,0,0"/>
                </v:shape>
                <v:shape id="AutoShape 13" o:spid="_x0000_s1037" style="position:absolute;left:4653;top:2288;width:900;height:541;visibility:visible;mso-wrap-style:square;v-text-anchor:top" coordsize="900,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FG8IA&#10;AADbAAAADwAAAGRycy9kb3ducmV2LnhtbERPTWvCQBC9F/oflhF6azZalBJdxRaE0FuigXobsmMS&#10;zc6m2a2J/vpuodDbPN7nrDajacWVetdYVjCNYhDEpdUNVwoO+93zKwjnkTW2lknBjRxs1o8PK0y0&#10;HTija+4rEULYJaig9r5LpHRlTQZdZDviwJ1sb9AH2FdS9ziEcNPKWRwvpMGGQ0ONHb3XVF7yb6Mg&#10;zbPj3O7vb8X8y6I7FwtKPz+UepqM2yUIT6P/F/+5Ux3mv8DvL+E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9IUbwgAAANsAAAAPAAAAAAAAAAAAAAAAAJgCAABkcnMvZG93&#10;bnJldi54bWxQSwUGAAAAAAQABAD1AAAAhwMAAAAA&#10;" path="m72,427l,540,134,529,114,497r-23,l81,480,98,469,72,427xm98,469l81,480r10,17l108,486,98,469xm108,486l91,497r23,l108,486xm792,53l98,469r10,17l802,70,792,53xm873,43r-64,l819,60,802,70r26,43l873,43xm809,43l792,53r10,17l819,60,809,43xm900,l766,10r26,43l809,43r64,l900,xe" fillcolor="black" stroked="f">
                  <v:path arrowok="t" o:connecttype="custom" o:connectlocs="72,2715;0,2828;134,2817;114,2785;91,2785;81,2768;98,2757;72,2715;98,2757;81,2768;91,2785;108,2774;98,2757;108,2774;91,2785;114,2785;108,2774;792,2341;98,2757;108,2774;802,2358;792,2341;873,2331;809,2331;819,2348;802,2358;828,2401;873,2331;809,2331;792,2341;802,2358;819,2348;809,2331;900,2288;766,2298;792,2341;809,2331;873,2331;900,2288" o:connectangles="0,0,0,0,0,0,0,0,0,0,0,0,0,0,0,0,0,0,0,0,0,0,0,0,0,0,0,0,0,0,0,0,0,0,0,0,0,0,0"/>
                </v:shape>
                <v:shape id="AutoShape 14" o:spid="_x0000_s1038" style="position:absolute;left:6813;top:2288;width:900;height:541;visibility:visible;mso-wrap-style:square;v-text-anchor:top" coordsize="900,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0db8IA&#10;AADbAAAADwAAAGRycy9kb3ducmV2LnhtbERPTWvCQBC9F/oflhF6azZKlRJdxRaE0FuigXobsmMS&#10;zc6m2a2J/vpuodDbPN7nrDajacWVetdYVjCNYhDEpdUNVwoO+93zKwjnkTW2lknBjRxs1o8PK0y0&#10;HTija+4rEULYJaig9r5LpHRlTQZdZDviwJ1sb9AH2FdS9ziEcNPKWRwvpMGGQ0ONHb3XVF7yb6Mg&#10;zbPj3O7vb8X8y6I7FwtKPz+UepqM2yUIT6P/F/+5Ux3mv8DvL+E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HR1vwgAAANsAAAAPAAAAAAAAAAAAAAAAAJgCAABkcnMvZG93&#10;bnJldi54bWxQSwUGAAAAAAQABAD1AAAAhwMAAAAA&#10;" path="m792,486r-26,43l900,540,873,497r-64,l792,486xm802,469r-10,17l809,497r10,-17l802,469xm828,427r-26,42l819,480r-10,17l873,497,828,427xm108,53l98,70,792,486r10,-17l108,53xm,l72,113,98,70,81,60,91,43r23,l134,10,,xm91,43l81,60,98,70,108,53,91,43xm114,43r-23,l108,53r6,-10xe" fillcolor="black" stroked="f">
                  <v:path arrowok="t" o:connecttype="custom" o:connectlocs="792,2774;766,2817;900,2828;873,2785;809,2785;792,2774;802,2757;792,2774;809,2785;819,2768;802,2757;828,2715;802,2757;819,2768;809,2785;873,2785;828,2715;108,2341;98,2358;792,2774;802,2757;108,2341;0,2288;72,2401;98,2358;81,2348;91,2331;114,2331;134,2298;0,2288;91,2331;81,2348;98,2358;108,2341;91,2331;114,2331;91,2331;108,2341;114,2331" o:connectangles="0,0,0,0,0,0,0,0,0,0,0,0,0,0,0,0,0,0,0,0,0,0,0,0,0,0,0,0,0,0,0,0,0,0,0,0,0,0,0"/>
                </v:shape>
                <v:shape id="Picture 15" o:spid="_x0000_s1039" type="#_x0000_t75" style="position:absolute;left:1954;top:560;width:1440;height:9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wtxvAAAAA2wAAAA8AAABkcnMvZG93bnJldi54bWxET82KwjAQvgv7DmEW9iKaqijSNYoIwup6&#10;qfoAYzOmZZtJaWKtb28WBG/z8f3OYtXZSrTU+NKxgtEwAUGcO12yUXA+bQdzED4ga6wck4IHeVgt&#10;P3oLTLW7c0btMRgRQ9inqKAIoU6l9HlBFv3Q1cSRu7rGYoiwMVI3eI/htpLjJJlJiyXHhgJr2hSU&#10;/x1vVsH4MvH9/a9c72W2M1cT8orbg1Jfn936G0SgLrzFL/ePjvOn8P9LPEAu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TC3G8AAAADbAAAADwAAAAAAAAAAAAAAAACfAgAA&#10;ZHJzL2Rvd25yZXYueG1sUEsFBgAAAAAEAAQA9wAAAIwDAAAAAA==&#10;">
                  <v:imagedata r:id="rId23" o:title=""/>
                </v:shape>
                <v:shape id="Picture 16" o:spid="_x0000_s1040" type="#_x0000_t75" style="position:absolute;left:9058;top:642;width:1190;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C6rfCAAAA2wAAAA8AAABkcnMvZG93bnJldi54bWxET01rAjEQvQv+hzBCb5rYw1JW41KkQtWT&#10;2h68TTfT3WU3kyVJdfXXm0Kht3m8z1kWg+3EhXxoHGuYzxQI4tKZhisNH6fN9AVEiMgGO8ek4UYB&#10;itV4tMTcuCsf6HKMlUghHHLUUMfY51KGsiaLYeZ64sR9O28xJugraTxeU7jt5LNSmbTYcGqosad1&#10;TWV7/LEasrVSt8/d9j5s91n7drZ+d+q/tH6aDK8LEJGG+C/+c7+bND+D31/SAXL1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guq3wgAAANsAAAAPAAAAAAAAAAAAAAAAAJ8C&#10;AABkcnMvZG93bnJldi54bWxQSwUGAAAAAAQABAD3AAAAjgMAAAAA&#10;">
                  <v:imagedata r:id="rId24" o:title=""/>
                </v:shape>
                <v:shape id="Picture 17" o:spid="_x0000_s1041" type="#_x0000_t75" style="position:absolute;left:4159;top:200;width:3991;height:7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oa7/BAAAA2wAAAA8AAABkcnMvZG93bnJldi54bWxET9tqwkAQfRf8h2UKfaubSmlL6kY0IEop&#10;irYfMGQnF8zOxuxU4993C4JvczjXmc0H16oz9aHxbOB5koAiLrxtuDLw8716egcVBNli65kMXCnA&#10;PBuPZphaf+E9nQ9SqRjCIUUDtUiXah2KmhyGie+II1f63qFE2Ffa9niJ4a7V0yR51Q4bjg01dpTX&#10;VBwPv87AMl9ft5tTvn+R9emzSGSH7VdpzOPDsPgAJTTIXXxzb2yc/wb/v8QDdPY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doa7/BAAAA2wAAAA8AAAAAAAAAAAAAAAAAnwIA&#10;AGRycy9kb3ducmV2LnhtbFBLBQYAAAAABAAEAPcAAACNAwAAAAA=&#10;">
                  <v:imagedata r:id="rId25" o:title=""/>
                </v:shape>
                <v:shape id="Picture 18" o:spid="_x0000_s1042" type="#_x0000_t75" style="position:absolute;left:2314;top:2720;width:2520;height:6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Pd07DAAAA2wAAAA8AAABkcnMvZG93bnJldi54bWxEj0FvwjAMhe9I+w+RJ+2CIB0HmAoBTUiT&#10;KnaC7gdYjUnKGqdqMuj26+cDEjdb7/m9z5vdGDp1pSG1kQ28zgtQxE20LTsDX/XH7A1UysgWu8hk&#10;4JcS7LZPkw2WNt74SNdTdkpCOJVowOfcl1qnxlPANI89sWjnOATMsg5O2wFvEh46vSiKpQ7YsjR4&#10;7Gnvqfk+/QQDn1XFvnbLavVXLw7TvasxHS7GvDyP72tQmcb8MN+vKyv4Aiu/yAB6+w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Y93TsMAAADbAAAADwAAAAAAAAAAAAAAAACf&#10;AgAAZHJzL2Rvd25yZXYueG1sUEsFBgAAAAAEAAQA9wAAAI8DAAAAAA==&#10;">
                  <v:imagedata r:id="rId26" o:title=""/>
                </v:shape>
                <v:shape id="Picture 19" o:spid="_x0000_s1043" type="#_x0000_t75" style="position:absolute;left:4654;top:4434;width:3660;height: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zxKLCAAAA2wAAAA8AAABkcnMvZG93bnJldi54bWxET0uLwjAQvi/4H8IIe1tTZfFRjbKIYk+C&#10;7oP1NjZjU7aZlCZq/fdGEPY2H99zZovWVuJCjS8dK+j3EhDEudMlFwq+PtdvYxA+IGusHJOCG3lY&#10;zDsvM0y1u/KOLvtQiBjCPkUFJoQ6ldLnhiz6nquJI3dyjcUQYVNI3eA1httKDpJkKC2WHBsM1rQ0&#10;lP/tz1bB+nj63k6y8c/7IBv9mhXWm7A5KPXabT+mIAK14V/8dGc6zp/A45d4gJz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M8SiwgAAANsAAAAPAAAAAAAAAAAAAAAAAJ8C&#10;AABkcnMvZG93bnJldi54bWxQSwUGAAAAAAQABAD3AAAAjgMAAAAA&#10;">
                  <v:imagedata r:id="rId27" o:title=""/>
                </v:shape>
                <v:shape id="Picture 20" o:spid="_x0000_s1044" type="#_x0000_t75" style="position:absolute;left:7534;top:2720;width:3060;height:6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okqnCAAAA2wAAAA8AAABkcnMvZG93bnJldi54bWxET89rwjAUvg/8H8ITvM20uolUo4hDGDuM&#10;WT14fDTPttq8dEmsnX/9chjs+PH9Xq5704iOnK8tK0jHCQjiwuqaSwXHw+55DsIHZI2NZVLwQx7W&#10;q8HTEjNt77ynLg+liCHsM1RQhdBmUvqiIoN+bFviyJ2tMxgidKXUDu8x3DRykiQzabDm2FBhS9uK&#10;imt+MwqmH18vb5RuXvPzozuln98XdJeHUqNhv1mACNSHf/Gf+10rmMT18Uv8AXL1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2aJKpwgAAANsAAAAPAAAAAAAAAAAAAAAAAJ8C&#10;AABkcnMvZG93bnJldi54bWxQSwUGAAAAAAQABAD3AAAAjgMAAAAA&#10;">
                  <v:imagedata r:id="rId28" o:title=""/>
                </v:shape>
                <v:shapetype id="_x0000_t202" coordsize="21600,21600" o:spt="202" path="m,l,21600r21600,l21600,xe">
                  <v:stroke joinstyle="miter"/>
                  <v:path gradientshapeok="t" o:connecttype="rect"/>
                </v:shapetype>
                <v:shape id="Text Box 21" o:spid="_x0000_s1045" type="#_x0000_t202" style="position:absolute;left:5075;top:234;width:168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A3650A" w:rsidRDefault="00A3650A" w:rsidP="00A3650A">
                        <w:pPr>
                          <w:spacing w:line="221" w:lineRule="exact"/>
                          <w:ind w:right="-18"/>
                          <w:rPr>
                            <w:b/>
                          </w:rPr>
                        </w:pPr>
                        <w:r>
                          <w:rPr>
                            <w:b/>
                          </w:rPr>
                          <w:t>Quá trình đào tạo</w:t>
                        </w:r>
                      </w:p>
                    </w:txbxContent>
                  </v:textbox>
                </v:shape>
                <v:shape id="Text Box 22" o:spid="_x0000_s1046" type="#_x0000_t202" style="position:absolute;left:2098;top:589;width:941;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A3650A" w:rsidRDefault="00A3650A" w:rsidP="00A3650A">
                        <w:pPr>
                          <w:spacing w:line="221" w:lineRule="exact"/>
                          <w:ind w:right="-18"/>
                        </w:pPr>
                        <w:r>
                          <w:t>Người dạy</w:t>
                        </w:r>
                      </w:p>
                    </w:txbxContent>
                  </v:textbox>
                </v:shape>
                <v:shape id="Text Box 23" o:spid="_x0000_s1047" type="#_x0000_t202" style="position:absolute;left:9204;top:664;width:566;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A3650A" w:rsidRDefault="00A3650A" w:rsidP="00A3650A">
                        <w:pPr>
                          <w:spacing w:line="225" w:lineRule="exact"/>
                          <w:ind w:right="-20"/>
                        </w:pPr>
                        <w:r>
                          <w:t>Người</w:t>
                        </w:r>
                      </w:p>
                      <w:p w:rsidR="00A3650A" w:rsidRDefault="00A3650A" w:rsidP="00A3650A">
                        <w:pPr>
                          <w:spacing w:before="20" w:line="249" w:lineRule="exact"/>
                          <w:ind w:right="-20"/>
                        </w:pPr>
                        <w:proofErr w:type="gramStart"/>
                        <w:r>
                          <w:t>học</w:t>
                        </w:r>
                        <w:proofErr w:type="gramEnd"/>
                      </w:p>
                    </w:txbxContent>
                  </v:textbox>
                </v:shape>
                <v:shape id="Text Box 24" o:spid="_x0000_s1048" type="#_x0000_t202" style="position:absolute;left:2458;top:2027;width:7734;height: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A3650A" w:rsidRDefault="00A3650A" w:rsidP="00A3650A">
                        <w:pPr>
                          <w:spacing w:line="225" w:lineRule="exact"/>
                          <w:ind w:left="2772" w:right="3102"/>
                          <w:jc w:val="center"/>
                          <w:rPr>
                            <w:b/>
                          </w:rPr>
                        </w:pPr>
                        <w:r>
                          <w:rPr>
                            <w:b/>
                          </w:rPr>
                          <w:t>Tầm nhìn/Sứ mạng</w:t>
                        </w:r>
                      </w:p>
                      <w:p w:rsidR="00A3650A" w:rsidRDefault="00A3650A" w:rsidP="00A3650A">
                        <w:pPr>
                          <w:spacing w:before="179"/>
                          <w:ind w:left="2755" w:right="3102"/>
                          <w:jc w:val="center"/>
                          <w:rPr>
                            <w:b/>
                          </w:rPr>
                        </w:pPr>
                        <w:r>
                          <w:rPr>
                            <w:b/>
                          </w:rPr>
                          <w:t>Mục tiêu đào tạo</w:t>
                        </w:r>
                      </w:p>
                      <w:p w:rsidR="00A3650A" w:rsidRDefault="00A3650A" w:rsidP="00A3650A">
                        <w:pPr>
                          <w:tabs>
                            <w:tab w:val="left" w:pos="2187"/>
                            <w:tab w:val="left" w:pos="5220"/>
                          </w:tabs>
                          <w:spacing w:before="37" w:line="249" w:lineRule="exact"/>
                        </w:pPr>
                        <w:r>
                          <w:t>Tổ chức –</w:t>
                        </w:r>
                        <w:r>
                          <w:rPr>
                            <w:spacing w:val="-3"/>
                          </w:rPr>
                          <w:t xml:space="preserve"> </w:t>
                        </w:r>
                        <w:r>
                          <w:t>hành</w:t>
                        </w:r>
                        <w:r>
                          <w:rPr>
                            <w:spacing w:val="-2"/>
                          </w:rPr>
                          <w:t xml:space="preserve"> </w:t>
                        </w:r>
                        <w:r>
                          <w:t>chính</w:t>
                        </w:r>
                        <w:r>
                          <w:tab/>
                        </w:r>
                        <w:r>
                          <w:rPr>
                            <w:strike/>
                          </w:rPr>
                          <w:tab/>
                          <w:t>C</w:t>
                        </w:r>
                        <w:r>
                          <w:t>hương trình / phương</w:t>
                        </w:r>
                        <w:r>
                          <w:rPr>
                            <w:spacing w:val="-7"/>
                          </w:rPr>
                          <w:t xml:space="preserve"> </w:t>
                        </w:r>
                        <w:r>
                          <w:t>pháp</w:t>
                        </w:r>
                      </w:p>
                    </w:txbxContent>
                  </v:textbox>
                </v:shape>
                <v:shape id="Text Box 25" o:spid="_x0000_s1049" type="#_x0000_t202" style="position:absolute;left:4964;top:4891;width:2201;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A3650A" w:rsidRDefault="00A3650A" w:rsidP="00A3650A">
                        <w:pPr>
                          <w:spacing w:line="221" w:lineRule="exact"/>
                          <w:ind w:right="-19"/>
                        </w:pPr>
                        <w:r>
                          <w:t>Cơ sở vật chất / tài chính</w:t>
                        </w:r>
                      </w:p>
                    </w:txbxContent>
                  </v:textbox>
                </v:shape>
                <w10:wrap type="topAndBottom" anchorx="page"/>
              </v:group>
            </w:pict>
          </mc:Fallback>
        </mc:AlternateContent>
      </w:r>
      <w:r w:rsidR="00186D75" w:rsidRPr="00FF4722">
        <w:rPr>
          <w:rFonts w:ascii="Times New Roman" w:hAnsi="Times New Roman" w:cs="Times New Roman"/>
          <w:sz w:val="28"/>
          <w:szCs w:val="28"/>
        </w:rPr>
        <w:t>Với mô hình này, Trường ĐH Vinh đã thực hiện 4 nguyên tắc trong công tác phối hợp nhà trường – xã hội quản lý sinh viên ngoại trú, đó là:</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Thường xuyên duy trì tổ chức hội nghị liên tịch giữa nhà trường và địa phương; Lập danh sách và thường xuyên cập nhật thông tin về sinh viên ngoại trú; Phối hợp với tổ dân phố, công an phường thành lập đường dây nóng;</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Xây dựng đội ngũ nòng cốt là nhóm trưởng của nhóm sinh viên ngoại trú, có nhiệm vụ phối hợp kiểm tra sinh viên ngoại trú thường xuyên và định kỳ, thu thập </w:t>
      </w:r>
      <w:r w:rsidRPr="00FF4722">
        <w:rPr>
          <w:rFonts w:ascii="Times New Roman" w:hAnsi="Times New Roman" w:cs="Times New Roman"/>
          <w:sz w:val="28"/>
          <w:szCs w:val="28"/>
        </w:rPr>
        <w:lastRenderedPageBreak/>
        <w:t>phiếu trắc nghiệm, tố giác của sinh viên, có quyền thông tin cho cha mẹ sinh viên, là đầu mối cung cấp nhận xét của Ban quản lý ký túc xá.</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Nhà trường đã phối hợp với chính quyền địa phương xây dựng quy chế quản lý sinh viên ngoại trú; thành lập các tổ sinh viên tự quản tại các khối dân cư do khối trưởng chỉ đạo chung, mối khối dân cư có 1 tổ sinh viên tự quản khoảng 10 – 15 sinh viên và 1 sinh viên làm nhóm trưởng.</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Định kỳ hàng tháng, khối tổ chức họp các tổ trưởng tổ sinh viên tự quản 1 lần và nhà trường cử cán bộ đến từng khối để nắm tình hình sinh viên.</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Mỗi học kỳ, nhà trường chủ trì tổ chức hội nghị giao ban giữa các khối phố, tổ chức nhận xét học sinh, sinh viên ngoại trú và đưa vào tiêu chí đánh giá kết quả rèn luyện sinh viên.</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Sau mỗi năm học, tổ chức hội nghị tổng kết về công tác quản lý sinh viên ngoại trú giữa nhà trường với công an, UBND các phường, xã, khối trưởng các khối dân cư.</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Mô hình này đã phát huy tác dụng tích cực trong quản lý sinh viên thông qua việc phát huy vai trò tự quản của sinh viên, vai trò của các tổ chức đoàn thể, tổ dân phố, chính quyền và công an địa phương phối hợp cùng nhà trường và gia đình. Đây là mô hình cần được nghiên cứu, nhân rộng trong các trường đại học, cao đẳng.</w:t>
      </w:r>
    </w:p>
    <w:p w:rsidR="004E4765" w:rsidRPr="00FF4722" w:rsidRDefault="004E4765" w:rsidP="004E4765">
      <w:pPr>
        <w:pStyle w:val="ListParagraph"/>
        <w:spacing w:before="60" w:after="60" w:line="240" w:lineRule="auto"/>
        <w:ind w:left="1080" w:hanging="796"/>
        <w:contextualSpacing w:val="0"/>
        <w:jc w:val="both"/>
        <w:rPr>
          <w:rStyle w:val="e24kjd"/>
          <w:rFonts w:ascii="Times New Roman" w:hAnsi="Times New Roman" w:cs="Times New Roman"/>
          <w:b/>
          <w:bCs/>
          <w:sz w:val="28"/>
          <w:szCs w:val="28"/>
          <w:shd w:val="clear" w:color="auto" w:fill="FFFFFF"/>
        </w:rPr>
      </w:pPr>
    </w:p>
    <w:p w:rsidR="00372FF0" w:rsidRPr="00FF4722" w:rsidRDefault="00372FF0" w:rsidP="004E4765">
      <w:pPr>
        <w:pStyle w:val="ListParagraph"/>
        <w:spacing w:before="60" w:after="60" w:line="240" w:lineRule="auto"/>
        <w:ind w:left="1080" w:hanging="796"/>
        <w:contextualSpacing w:val="0"/>
        <w:jc w:val="both"/>
        <w:rPr>
          <w:rStyle w:val="e24kjd"/>
          <w:rFonts w:ascii="Times New Roman" w:hAnsi="Times New Roman" w:cs="Times New Roman"/>
          <w:b/>
          <w:bCs/>
          <w:sz w:val="28"/>
          <w:szCs w:val="28"/>
          <w:shd w:val="clear" w:color="auto" w:fill="FFFFFF"/>
        </w:rPr>
      </w:pPr>
      <w:r w:rsidRPr="00FF4722">
        <w:rPr>
          <w:rStyle w:val="e24kjd"/>
          <w:rFonts w:ascii="Times New Roman" w:hAnsi="Times New Roman" w:cs="Times New Roman"/>
          <w:b/>
          <w:bCs/>
          <w:sz w:val="28"/>
          <w:szCs w:val="28"/>
          <w:shd w:val="clear" w:color="auto" w:fill="FFFFFF"/>
        </w:rPr>
        <w:t>Kết luận</w:t>
      </w:r>
    </w:p>
    <w:p w:rsidR="00372FF0" w:rsidRPr="00FF4722" w:rsidRDefault="00372FF0" w:rsidP="004E4765">
      <w:pPr>
        <w:pStyle w:val="ListParagraph"/>
        <w:spacing w:before="60" w:after="60" w:line="240" w:lineRule="auto"/>
        <w:ind w:left="1080" w:hanging="796"/>
        <w:contextualSpacing w:val="0"/>
        <w:jc w:val="both"/>
        <w:rPr>
          <w:rStyle w:val="e24kjd"/>
          <w:rFonts w:ascii="Times New Roman" w:hAnsi="Times New Roman" w:cs="Times New Roman"/>
          <w:b/>
          <w:bCs/>
          <w:sz w:val="28"/>
          <w:szCs w:val="28"/>
          <w:shd w:val="clear" w:color="auto" w:fill="FFFFFF"/>
        </w:rPr>
      </w:pPr>
    </w:p>
    <w:p w:rsidR="00B95C46" w:rsidRDefault="00B95C46" w:rsidP="004E4765">
      <w:pPr>
        <w:spacing w:before="60" w:after="60" w:line="240" w:lineRule="auto"/>
        <w:jc w:val="both"/>
        <w:rPr>
          <w:rFonts w:ascii="Times New Roman" w:eastAsia="Times New Roman" w:hAnsi="Times New Roman" w:cs="Times New Roman"/>
          <w:sz w:val="28"/>
          <w:szCs w:val="28"/>
        </w:rPr>
      </w:pPr>
    </w:p>
    <w:p w:rsidR="00C3702A" w:rsidRDefault="00C3702A" w:rsidP="004E4765">
      <w:pPr>
        <w:spacing w:before="60" w:after="60" w:line="240" w:lineRule="auto"/>
        <w:jc w:val="both"/>
        <w:rPr>
          <w:rFonts w:ascii="Times New Roman" w:eastAsia="Times New Roman" w:hAnsi="Times New Roman" w:cs="Times New Roman"/>
          <w:sz w:val="28"/>
          <w:szCs w:val="28"/>
        </w:rPr>
      </w:pPr>
    </w:p>
    <w:p w:rsidR="00C3702A" w:rsidRDefault="00C3702A" w:rsidP="004E4765">
      <w:pPr>
        <w:spacing w:before="60" w:after="60" w:line="240" w:lineRule="auto"/>
        <w:jc w:val="both"/>
        <w:rPr>
          <w:rFonts w:ascii="Times New Roman" w:eastAsia="Times New Roman" w:hAnsi="Times New Roman" w:cs="Times New Roman"/>
          <w:sz w:val="28"/>
          <w:szCs w:val="28"/>
        </w:rPr>
      </w:pPr>
    </w:p>
    <w:p w:rsidR="00C3702A" w:rsidRPr="00FF4722" w:rsidRDefault="00C3702A" w:rsidP="004E4765">
      <w:pPr>
        <w:spacing w:before="60" w:after="60" w:line="240" w:lineRule="auto"/>
        <w:jc w:val="both"/>
        <w:rPr>
          <w:rFonts w:ascii="Times New Roman" w:eastAsia="Times New Roman" w:hAnsi="Times New Roman" w:cs="Times New Roman"/>
          <w:sz w:val="28"/>
          <w:szCs w:val="28"/>
        </w:rPr>
      </w:pPr>
    </w:p>
    <w:p w:rsidR="005A418C" w:rsidRPr="00FF4722" w:rsidRDefault="005A418C" w:rsidP="004E4765">
      <w:pPr>
        <w:spacing w:before="60" w:after="60" w:line="240" w:lineRule="auto"/>
        <w:jc w:val="both"/>
        <w:rPr>
          <w:rFonts w:ascii="Times New Roman" w:eastAsia="Times New Roman" w:hAnsi="Times New Roman" w:cs="Times New Roman"/>
          <w:i/>
          <w:sz w:val="28"/>
          <w:szCs w:val="28"/>
        </w:rPr>
      </w:pPr>
      <w:r w:rsidRPr="00FF4722">
        <w:rPr>
          <w:rFonts w:ascii="Times New Roman" w:eastAsia="Times New Roman" w:hAnsi="Times New Roman" w:cs="Times New Roman"/>
          <w:bCs/>
          <w:i/>
          <w:sz w:val="28"/>
          <w:szCs w:val="28"/>
        </w:rPr>
        <w:t>Tài liệu tham khảo</w:t>
      </w:r>
    </w:p>
    <w:p w:rsidR="005A418C" w:rsidRPr="00FF4722" w:rsidRDefault="005A418C" w:rsidP="004E4765">
      <w:pPr>
        <w:spacing w:before="60" w:after="60" w:line="240" w:lineRule="auto"/>
        <w:jc w:val="both"/>
        <w:rPr>
          <w:rFonts w:ascii="Times New Roman" w:eastAsia="Times New Roman" w:hAnsi="Times New Roman" w:cs="Times New Roman"/>
          <w:sz w:val="28"/>
          <w:szCs w:val="28"/>
        </w:rPr>
      </w:pPr>
    </w:p>
    <w:p w:rsidR="005C2D1C" w:rsidRPr="00FF4722" w:rsidRDefault="005C2D1C" w:rsidP="004E4765">
      <w:pPr>
        <w:pStyle w:val="NormalWeb"/>
        <w:spacing w:before="60" w:beforeAutospacing="0" w:after="60" w:afterAutospacing="0"/>
        <w:jc w:val="both"/>
        <w:rPr>
          <w:sz w:val="28"/>
          <w:szCs w:val="28"/>
        </w:rPr>
      </w:pPr>
      <w:r w:rsidRPr="00FF4722">
        <w:rPr>
          <w:rStyle w:val="Strong"/>
          <w:sz w:val="28"/>
          <w:szCs w:val="28"/>
        </w:rPr>
        <w:t>Chương trình phát triển cá nhân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 xml:space="preserve">Trường ĐH FPT là trường duy nhất trong các trường được khảo sát đã hình thành riêng một chương trình độc lập để rèn luyện sinh viên một cách toàn diện </w:t>
      </w:r>
      <w:proofErr w:type="gramStart"/>
      <w:r w:rsidRPr="00FF4722">
        <w:rPr>
          <w:sz w:val="28"/>
          <w:szCs w:val="28"/>
        </w:rPr>
        <w:t>theo</w:t>
      </w:r>
      <w:proofErr w:type="gramEnd"/>
      <w:r w:rsidRPr="00FF4722">
        <w:rPr>
          <w:sz w:val="28"/>
          <w:szCs w:val="28"/>
        </w:rPr>
        <w:t xml:space="preserve"> nghĩa phát triển cá nhân cả về thể chất và tinh thần.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Chương trình phát triển cá nhân là một sáng kiến giáo dục của Trường ĐH FPT nhằm giúp người học có thêm cơ hội khám phá bản thân, phát triển các giá trị và đam mê của mỗi người.</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Chương trình được thiết kế nhằm hướng tới xây dựng con người hội tụ đủ 4 yếu tố để phát triển về thể chất và tinh thần, một người học tập suốt đời, biết chung sống và làm việc hiệu quả với người khác; trở thành công dân Việt Nam tốt và hiểu biết về khái niệm công dân toàn cầu.</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lastRenderedPageBreak/>
        <w:t xml:space="preserve">Chương trình này được điều phối và thực hiện bởi phòng Chương trình phát triển cá nhân, gồm 4 bộ phận: Nhóm giảng dạy chính khóa môn kỹ năng mềm, nhóm dự </w:t>
      </w:r>
      <w:proofErr w:type="gramStart"/>
      <w:r w:rsidRPr="00FF4722">
        <w:rPr>
          <w:sz w:val="28"/>
          <w:szCs w:val="28"/>
        </w:rPr>
        <w:t>án</w:t>
      </w:r>
      <w:proofErr w:type="gramEnd"/>
      <w:r w:rsidRPr="00FF4722">
        <w:rPr>
          <w:sz w:val="28"/>
          <w:szCs w:val="28"/>
        </w:rPr>
        <w:t xml:space="preserve"> mới, nhóm giáo dục thể chất và nhóm văn hóa sự kiện.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 xml:space="preserve">Chương trình phát triển cá nhân được lồng ghép vào toàn bộ hệ thống và trở thành một trong những triết lý giáo dục và sứ mệnh đào tạo tại Trường ĐH FPT. Chương trình đã </w:t>
      </w:r>
      <w:proofErr w:type="gramStart"/>
      <w:r w:rsidRPr="00FF4722">
        <w:rPr>
          <w:sz w:val="28"/>
          <w:szCs w:val="28"/>
        </w:rPr>
        <w:t>thu</w:t>
      </w:r>
      <w:proofErr w:type="gramEnd"/>
      <w:r w:rsidRPr="00FF4722">
        <w:rPr>
          <w:sz w:val="28"/>
          <w:szCs w:val="28"/>
        </w:rPr>
        <w:t xml:space="preserve"> hút rất nhiều sinh viên tham gia, mang lại hiệu quả rất thiết thực, giúp sinh viên của trường phát triển toàn diện và trang bị cho người học một vốn sống quý giá trước khi ra trường.</w:t>
      </w:r>
    </w:p>
    <w:p w:rsidR="005C2D1C" w:rsidRPr="00FF4722" w:rsidRDefault="005C2D1C" w:rsidP="004E4765">
      <w:pPr>
        <w:pStyle w:val="NormalWeb"/>
        <w:spacing w:before="60" w:beforeAutospacing="0" w:after="60" w:afterAutospacing="0"/>
        <w:jc w:val="both"/>
        <w:rPr>
          <w:sz w:val="28"/>
          <w:szCs w:val="28"/>
        </w:rPr>
      </w:pPr>
      <w:r w:rsidRPr="00FF4722">
        <w:rPr>
          <w:rStyle w:val="Strong"/>
          <w:sz w:val="28"/>
          <w:szCs w:val="28"/>
        </w:rPr>
        <w:t>Sinh viên tự quản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Mô hình sinh viên tự quản được thực hiện khá thành công tại Trường ĐH dân lập Hải Phòng. Tại Khách sạn sinh viên của trường, nguyên tắc sinh viên tự quản lý ký túc xá được đặt ra. </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 xml:space="preserve">Theo đó, các sinh viên sẽ luân phiên bầu ra những vị trí đảm nhiệm nhiệm vụ trưởng phòng, tổ tự quản để </w:t>
      </w:r>
      <w:proofErr w:type="gramStart"/>
      <w:r w:rsidRPr="00FF4722">
        <w:rPr>
          <w:sz w:val="28"/>
          <w:szCs w:val="28"/>
        </w:rPr>
        <w:t>theo</w:t>
      </w:r>
      <w:proofErr w:type="gramEnd"/>
      <w:r w:rsidRPr="00FF4722">
        <w:rPr>
          <w:sz w:val="28"/>
          <w:szCs w:val="28"/>
        </w:rPr>
        <w:t xml:space="preserve"> dõi, đôn đốc việc thực hiện nội quy, quy chế của trường đối với các hoạt động học tập và sinh hoạt của sinh viên trong ký túc xá.</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Đây là một trong những mô hình tiêu biểu về xây dựng ký túc xá hiện nay, đồng bộ cả về cơ sở vật chất và hệ thống dịch vụ bổ trợ nhằm đảm bảo điều kiện tốt nhất cho người học hướng đến một lối sống văn minh và cộng đồng trách nhiệm.</w:t>
      </w:r>
    </w:p>
    <w:p w:rsidR="005C2D1C" w:rsidRPr="00FF4722" w:rsidRDefault="005C2D1C" w:rsidP="004E4765">
      <w:pPr>
        <w:pStyle w:val="author"/>
        <w:spacing w:before="60" w:beforeAutospacing="0" w:after="60" w:afterAutospacing="0"/>
        <w:jc w:val="both"/>
        <w:rPr>
          <w:sz w:val="28"/>
          <w:szCs w:val="28"/>
        </w:rPr>
      </w:pPr>
      <w:r w:rsidRPr="00FF4722">
        <w:rPr>
          <w:rStyle w:val="Strong"/>
          <w:sz w:val="28"/>
          <w:szCs w:val="28"/>
        </w:rPr>
        <w:t xml:space="preserve">Hải Bình - </w:t>
      </w:r>
      <w:hyperlink r:id="rId29" w:history="1">
        <w:r w:rsidRPr="00FF4722">
          <w:rPr>
            <w:rStyle w:val="Hyperlink"/>
            <w:color w:val="auto"/>
            <w:sz w:val="28"/>
            <w:szCs w:val="28"/>
          </w:rPr>
          <w:t>https://giaoducthoidai.vn/trao-doi/nhung-mo-hinh-quan-ly-sinh-vien-hieu-qua-sang-tao-268648.html</w:t>
        </w:r>
      </w:hyperlink>
    </w:p>
    <w:p w:rsidR="00093285" w:rsidRPr="00FF4722" w:rsidRDefault="00093285" w:rsidP="004E4765">
      <w:pPr>
        <w:pStyle w:val="author"/>
        <w:spacing w:before="60" w:beforeAutospacing="0" w:after="60" w:afterAutospacing="0"/>
        <w:jc w:val="both"/>
        <w:rPr>
          <w:sz w:val="28"/>
          <w:szCs w:val="28"/>
        </w:rPr>
      </w:pPr>
    </w:p>
    <w:p w:rsidR="00D15C16" w:rsidRPr="00FF4722" w:rsidRDefault="00D15C16"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Sinh viên được tư vấn, hỗ trợ các vấn đề liên quan đến học phí, đào tạo và hành chính: từ các vấn đề về chi trả học phí, hóa đơn, tặng thẻ giảm giá đi du lịch cho sinh viên, cung cấp bảng điểm... cho đến chứng nhận tham gia các hoạt động, chứng nhận sinh viên, cấp Thẻ sinh viên, dịch vụ báo thất lạc và tìm đồ… Đây là một mô hình dịch vụ hết sức tiện ích đối với sinh viên.</w:t>
      </w:r>
    </w:p>
    <w:p w:rsidR="00D15C16" w:rsidRPr="00FF4722" w:rsidRDefault="00D15C16" w:rsidP="004E4765">
      <w:pPr>
        <w:shd w:val="clear" w:color="auto" w:fill="FFFFFF"/>
        <w:spacing w:before="60" w:after="60" w:line="240" w:lineRule="auto"/>
        <w:jc w:val="center"/>
        <w:rPr>
          <w:rFonts w:ascii="Times New Roman" w:eastAsia="Times New Roman" w:hAnsi="Times New Roman" w:cs="Times New Roman"/>
          <w:sz w:val="28"/>
          <w:szCs w:val="28"/>
        </w:rPr>
      </w:pPr>
    </w:p>
    <w:p w:rsidR="00D15C16" w:rsidRPr="00FF4722" w:rsidRDefault="00D15C16"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Đại học Quốc gia Singapore thành lập Trung tâm thể thao cho sinh viên với trang thiết bị hiện đại cho nhiều loại hình thể thao: sân bóng đá, bể bơi ngoài trời, phòng tập đa năng, phòng tập Gym, phòng tập Squash, phòng tập Yoga… Đây là những cơ sở vật chất cần thiết để đảm bảo sinh viên được học tập và rèn luyện một cách toàn diện.</w:t>
      </w:r>
    </w:p>
    <w:p w:rsidR="00D15C16" w:rsidRPr="00FF4722" w:rsidRDefault="00D15C16"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Để thực hiện mục tiêu “</w:t>
      </w:r>
      <w:r w:rsidRPr="00FF4722">
        <w:rPr>
          <w:rFonts w:ascii="Times New Roman" w:eastAsia="Times New Roman" w:hAnsi="Times New Roman" w:cs="Times New Roman"/>
          <w:i/>
          <w:iCs/>
          <w:sz w:val="28"/>
          <w:szCs w:val="28"/>
        </w:rPr>
        <w:t>Giúp người học phát triển một cách toàn diện như những công dân toàn cầu và trở thành những nhà lãnh đạo tiên phong tạo sự thay đổi</w:t>
      </w:r>
      <w:r w:rsidRPr="00FF4722">
        <w:rPr>
          <w:rFonts w:ascii="Times New Roman" w:eastAsia="Times New Roman" w:hAnsi="Times New Roman" w:cs="Times New Roman"/>
          <w:sz w:val="28"/>
          <w:szCs w:val="28"/>
        </w:rPr>
        <w:t xml:space="preserve">”, Đại học Quốc gia Singapore hết sức chú trọng đến hoạt động của Trung tâm kết nối cộng đồng. Trung tâm này có chức năng tổ chức và kết nối sinh viên tham gia những hoạt động tình nguyện vì cộng đồng, không những ở Singapore mà còn mở rộng sang các nước khác. Trung tâm từng triển khai một số dự </w:t>
      </w:r>
      <w:proofErr w:type="gramStart"/>
      <w:r w:rsidRPr="00FF4722">
        <w:rPr>
          <w:rFonts w:ascii="Times New Roman" w:eastAsia="Times New Roman" w:hAnsi="Times New Roman" w:cs="Times New Roman"/>
          <w:sz w:val="28"/>
          <w:szCs w:val="28"/>
        </w:rPr>
        <w:t>án</w:t>
      </w:r>
      <w:proofErr w:type="gramEnd"/>
      <w:r w:rsidRPr="00FF4722">
        <w:rPr>
          <w:rFonts w:ascii="Times New Roman" w:eastAsia="Times New Roman" w:hAnsi="Times New Roman" w:cs="Times New Roman"/>
          <w:sz w:val="28"/>
          <w:szCs w:val="28"/>
        </w:rPr>
        <w:t xml:space="preserve"> tại Việt Nam như: Dự án dạy tiếng Anh cho trẻ em ở Hà Giang, Dự án Thiết kế và Xây dựng phòng học công nghệ thông tin ở Trà Vinh, Dự án Xây dựng lại phòng học bị hư hại do ảnh hưởng của cơn bão Monsoon ở Đồng Nai… Đây là một cơ hội để sinh </w:t>
      </w:r>
      <w:r w:rsidRPr="00FF4722">
        <w:rPr>
          <w:rFonts w:ascii="Times New Roman" w:eastAsia="Times New Roman" w:hAnsi="Times New Roman" w:cs="Times New Roman"/>
          <w:sz w:val="28"/>
          <w:szCs w:val="28"/>
        </w:rPr>
        <w:lastRenderedPageBreak/>
        <w:t>viên học tập, trải nghiệm các nền văn hóa khác nhau và có những đóng góp hữu ích đối với cộng đồng.</w:t>
      </w:r>
    </w:p>
    <w:p w:rsidR="00AC6D0B" w:rsidRPr="00FF4722" w:rsidRDefault="00AC6D0B" w:rsidP="004E4765">
      <w:pPr>
        <w:shd w:val="clear" w:color="auto" w:fill="FFFFFF"/>
        <w:spacing w:before="60" w:after="60" w:line="240" w:lineRule="auto"/>
        <w:ind w:firstLine="720"/>
        <w:jc w:val="both"/>
        <w:rPr>
          <w:rFonts w:ascii="Times New Roman" w:hAnsi="Times New Roman" w:cs="Times New Roman"/>
          <w:sz w:val="28"/>
          <w:szCs w:val="28"/>
          <w:shd w:val="clear" w:color="auto" w:fill="FFFFFF"/>
        </w:rPr>
      </w:pPr>
      <w:proofErr w:type="gramStart"/>
      <w:r w:rsidRPr="00FF4722">
        <w:rPr>
          <w:rFonts w:ascii="Times New Roman" w:hAnsi="Times New Roman" w:cs="Times New Roman"/>
          <w:sz w:val="28"/>
          <w:szCs w:val="28"/>
          <w:shd w:val="clear" w:color="auto" w:fill="FFFFFF"/>
        </w:rPr>
        <w:t>sự</w:t>
      </w:r>
      <w:proofErr w:type="gramEnd"/>
      <w:r w:rsidRPr="00FF4722">
        <w:rPr>
          <w:rFonts w:ascii="Times New Roman" w:hAnsi="Times New Roman" w:cs="Times New Roman"/>
          <w:sz w:val="28"/>
          <w:szCs w:val="28"/>
          <w:shd w:val="clear" w:color="auto" w:fill="FFFFFF"/>
        </w:rPr>
        <w:t xml:space="preserve"> kết nối chặt chẽ giữa Viện với mạng lưới cựu sinh viên. Viện coi trọng các cựu sinh viên, quan niệm cựu sinh viên chính là niềm tự hào của đơn vị đào tạo. Họ chính là những nhân tố quan trọng đóng góp cho sự thành công của Viện. Tại đây có văn phòng làm việc riêng cho cựu sinh viên. Đồng thời, cựu sinh viên cũng tích cực tư vấn, hỗ trợ sinh viên trong quá trình học, thực tập và làm việc với vai trò cố vấn học tập, cố vấn nghề nghiệp thông qua các buổi nói chuyện chuyên đề; tài trợ cho các hoạt động học tập và chương trình ngoại khóa cho sinh viên; nhận thực tập sinh hoặc tuyển dụng sinh viên mới tốt nghiệp</w:t>
      </w: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Một là</w:t>
      </w:r>
      <w:r w:rsidRPr="00FF4722">
        <w:rPr>
          <w:rFonts w:ascii="Times New Roman" w:eastAsia="Times New Roman" w:hAnsi="Times New Roman" w:cs="Times New Roman"/>
          <w:sz w:val="28"/>
          <w:szCs w:val="28"/>
        </w:rPr>
        <w:t>, thành lập Trung tâm tư vấn tâm lý cho sinh viên. Đây là hoạt động cần thiết nhằm hỗ trợ người học vượt qua những chướng ngại tâm lý cá nhân. Trường Đại học Khoa học Xã hội và Nhân văn có đến gần 90% người học đến từ các tỉnh thành, trong đó khoảng 40% người học đến từ các tỉnh miền núi phía Bắc, nơi môi trường sống, sinh hoạt và học tập có sự khác biệt không nhỏ với Hà Nội. Chính vì vậy, người học sẽ không tránh khỏi những bỡ ngỡ, e ngại khi bắt đầu cuộc sống sinh viên. Trung tâm tư vấn tâm lý sẽ là nơi cung cấp, hỗ trợ chuyên môn về tâm lý; tư vấn, lắng nghe những khó khăn, những khúc mắc trong học tập, trong sinh hoạt và cuộc sống của người học.</w:t>
      </w: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Hai là,</w:t>
      </w:r>
      <w:r w:rsidRPr="00FF4722">
        <w:rPr>
          <w:rFonts w:ascii="Times New Roman" w:eastAsia="Times New Roman" w:hAnsi="Times New Roman" w:cs="Times New Roman"/>
          <w:sz w:val="28"/>
          <w:szCs w:val="28"/>
        </w:rPr>
        <w:t> cần có nhiều không gian và hoạt động hơn để tăng cường sức khỏe cho người học. Để đảm bảo cho sinh viên có thể phát triển toàn diện cả về thể chất và tinh thần, các em cần có điều kiện và không gian để tham gia các hoạt động ngoài lớp học một cách lành mạnh. Trung tâm Giáo dục Thể chất và Thể thao của Đại học Quốc gia Hà Nội cần được cải tổ cả về cơ sở vật chất và mô hình hoạt động để có thể phục vụ người học một cách tốt nhất.</w:t>
      </w: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Ba là</w:t>
      </w:r>
      <w:r w:rsidRPr="00FF4722">
        <w:rPr>
          <w:rFonts w:ascii="Times New Roman" w:eastAsia="Times New Roman" w:hAnsi="Times New Roman" w:cs="Times New Roman"/>
          <w:sz w:val="28"/>
          <w:szCs w:val="28"/>
        </w:rPr>
        <w:t>, đẩy mạnh hơn nữa công tác tư vấn hướng nghiệp, hỗ trợ việc làm cho sinh viên. Tư vấn hướng nghiệp và hỗ trợ việc làm cho sinh viên là cả một quá trình lâu dài, không phải chỉ dành cho sinh viên năm cuối.</w:t>
      </w:r>
    </w:p>
    <w:p w:rsidR="009742BB" w:rsidRPr="00FF4722" w:rsidRDefault="009742B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Bốn là,</w:t>
      </w:r>
      <w:r w:rsidRPr="00FF4722">
        <w:rPr>
          <w:rFonts w:ascii="Times New Roman" w:eastAsia="Times New Roman" w:hAnsi="Times New Roman" w:cs="Times New Roman"/>
          <w:sz w:val="28"/>
          <w:szCs w:val="28"/>
        </w:rPr>
        <w:t> số liệu về việc làm của sinh viên sau tốt nghiệp nên được điều tra chủ yếu qua các nhà tuyển dụng và cựu sinh viên.</w:t>
      </w:r>
    </w:p>
    <w:p w:rsidR="009742BB" w:rsidRPr="00FF4722" w:rsidRDefault="009742BB" w:rsidP="004E4765">
      <w:pPr>
        <w:shd w:val="clear" w:color="auto" w:fill="FFFFFF"/>
        <w:spacing w:before="60" w:after="60" w:line="240" w:lineRule="auto"/>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Thông qua những cuộc phỏng vấn nhóm giữa chúng tôi với các đồng nghiệp tại Đại học Quốc gia Singapore, Học viện Quản lý Singapore, Viện Đào tạo Bách khoa Singapore, chúng tôi được biết các đơn vị chủ yếu tiến hành điều tra thông tin việc làm của sinh viên sau tốt nghiệp thông qua nhà tuyển dụng là cựu sinh viên. Vì qua đó, chúng ta không những biết chính xác và chân thực thông tin về việc làm của sinh viên sau tốt nghiệp mà còn biết được mặt mạnh, mặt hạn chế của sinh viên. Để từ đó, Nhà trường có những điều chỉnh về chương trình đào tạo cho phù hợp với nhu cầu của nhà tuyển dụng.</w:t>
      </w:r>
    </w:p>
    <w:p w:rsidR="009742BB" w:rsidRPr="00FF4722" w:rsidRDefault="009742B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Năm là,</w:t>
      </w:r>
      <w:r w:rsidRPr="00FF4722">
        <w:rPr>
          <w:rFonts w:ascii="Times New Roman" w:eastAsia="Times New Roman" w:hAnsi="Times New Roman" w:cs="Times New Roman"/>
          <w:sz w:val="28"/>
          <w:szCs w:val="28"/>
        </w:rPr>
        <w:t> Đại học Quốc gia Hà Nội nên ban hành qui định về việc cấp Giấy chứng nhận cho những sinh viên tham gia hoạt động tình nguyện. Đây sẽ là những minh chứng giá trị khi sinh viên tốt nghiệp và tìm kiếm việc làm</w:t>
      </w:r>
    </w:p>
    <w:p w:rsidR="00B5157B" w:rsidRPr="00FF4722" w:rsidRDefault="00B5157B" w:rsidP="004E4765">
      <w:pPr>
        <w:shd w:val="clear" w:color="auto" w:fill="FFFFFF"/>
        <w:spacing w:before="60" w:after="60" w:line="240" w:lineRule="auto"/>
        <w:rPr>
          <w:rFonts w:ascii="Times New Roman" w:hAnsi="Times New Roman" w:cs="Times New Roman"/>
          <w:sz w:val="28"/>
          <w:szCs w:val="28"/>
        </w:rPr>
      </w:pPr>
      <w:r w:rsidRPr="00FF4722">
        <w:rPr>
          <w:rFonts w:ascii="Times New Roman" w:hAnsi="Times New Roman" w:cs="Times New Roman"/>
          <w:sz w:val="28"/>
          <w:szCs w:val="28"/>
        </w:rPr>
        <w:lastRenderedPageBreak/>
        <w:t xml:space="preserve">Với lối sống công nghiệp hoá hiện nay, bậc phụ huynh đều phải chạy </w:t>
      </w:r>
      <w:proofErr w:type="gramStart"/>
      <w:r w:rsidRPr="00FF4722">
        <w:rPr>
          <w:rFonts w:ascii="Times New Roman" w:hAnsi="Times New Roman" w:cs="Times New Roman"/>
          <w:sz w:val="28"/>
          <w:szCs w:val="28"/>
        </w:rPr>
        <w:t>theo</w:t>
      </w:r>
      <w:proofErr w:type="gramEnd"/>
      <w:r w:rsidRPr="00FF4722">
        <w:rPr>
          <w:rFonts w:ascii="Times New Roman" w:hAnsi="Times New Roman" w:cs="Times New Roman"/>
          <w:sz w:val="28"/>
          <w:szCs w:val="28"/>
        </w:rPr>
        <w:t xml:space="preserve"> thị trường, căng thẳng với sự cạnh tranh, với “cơm áo gạo tiền”. Nhiều người nghĩ rằng phải kiếm thật nhiều tiền mới đảm bảo cho cuộc sống, tương lai của con cái sau này.</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Chính vì vậy mà nhiều bậc phụ huynh chỉ lo kiếm tiền rồi ký gửi con vào các trường tốt, hoặc gửi tiền đều đặn cho con </w:t>
      </w:r>
      <w:proofErr w:type="gramStart"/>
      <w:r w:rsidRPr="00FF4722">
        <w:rPr>
          <w:sz w:val="28"/>
          <w:szCs w:val="28"/>
        </w:rPr>
        <w:t>theo</w:t>
      </w:r>
      <w:proofErr w:type="gramEnd"/>
      <w:r w:rsidRPr="00FF4722">
        <w:rPr>
          <w:sz w:val="28"/>
          <w:szCs w:val="28"/>
        </w:rPr>
        <w:t xml:space="preserve"> học, họ trông đợi, thậm chí là phó mặc hoàn toàn vào sự dậy dỗ của nhà trường.</w:t>
      </w:r>
    </w:p>
    <w:p w:rsidR="00B5157B" w:rsidRPr="00FF4722" w:rsidRDefault="00B5157B" w:rsidP="004E4765">
      <w:pPr>
        <w:pStyle w:val="NormalWeb"/>
        <w:shd w:val="clear" w:color="auto" w:fill="FFFFFF"/>
        <w:spacing w:before="60" w:beforeAutospacing="0" w:after="60" w:afterAutospacing="0"/>
        <w:rPr>
          <w:sz w:val="28"/>
          <w:szCs w:val="28"/>
        </w:rPr>
      </w:pPr>
      <w:r w:rsidRPr="00FF4722">
        <w:rPr>
          <w:b/>
          <w:bCs/>
          <w:sz w:val="28"/>
          <w:szCs w:val="28"/>
        </w:rPr>
        <w:t>Nhà trường và gánh nặng... “</w:t>
      </w:r>
      <w:proofErr w:type="gramStart"/>
      <w:r w:rsidRPr="00FF4722">
        <w:rPr>
          <w:b/>
          <w:bCs/>
          <w:sz w:val="28"/>
          <w:szCs w:val="28"/>
        </w:rPr>
        <w:t>trách</w:t>
      </w:r>
      <w:proofErr w:type="gramEnd"/>
      <w:r w:rsidRPr="00FF4722">
        <w:rPr>
          <w:b/>
          <w:bCs/>
          <w:sz w:val="28"/>
          <w:szCs w:val="28"/>
        </w:rPr>
        <w:t xml:space="preserve"> nhiệm”</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Theo nhận thức của nhiều người, nhà trường chỉ có chức năng là nơi cung cấp kiến thức và quản lý hành </w:t>
      </w:r>
      <w:proofErr w:type="gramStart"/>
      <w:r w:rsidRPr="00FF4722">
        <w:rPr>
          <w:sz w:val="28"/>
          <w:szCs w:val="28"/>
        </w:rPr>
        <w:t>vi</w:t>
      </w:r>
      <w:proofErr w:type="gramEnd"/>
      <w:r w:rsidRPr="00FF4722">
        <w:rPr>
          <w:sz w:val="28"/>
          <w:szCs w:val="28"/>
        </w:rPr>
        <w:t xml:space="preserve"> của các em trong một khoảng thời gian nhất định trong ngày. Hơn nữa số lượng học sinh, sinh viên (HSSV) trong một trường là rất lớn, nhà trường không thể quan tâm đến từng cá nhân được.</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Chính vì vậy khi các bậc phụ huynh buông lỏng quản lý thì nhà trường không thể giám sát con em họ ngoài giờ lên lớp, dẫn đến các em có những khoảng thời gian tự do, đi đâu và làm gì không ai biết.</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Thấu hiểu nỗi lo của phụ huynh và đứng trước thực tế đạo đức của một bộ phận HSSV đang xuống cấp, nhiều năm nay các trường học và trung tâm đào tạo đã đi tìm lời giải cho bài toán quản lý HSSV.</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Cũng chung xu hướng đó, Hệ Thống Đào Tạo Công Nghệ Thông Tin Quốc Tế - hệ thống uy tín hàng đầu trong lĩnh vực đào tạo CNTT trực thuộc Đại học Bách Khoa Hà Nội bao gồm Trung Tâm Đào Tạo Lập Trình Viên Quốc Tế BACHKHOA-APTECH (trụ sở 250 Hoàng Quốc Việt, Hà Nội), Trung Tâm Đào Tạo Chuyên Gia Mạng Quốc Tế BACHKHOA-NPOWER (tầng 1, toà nhà A17, Đại học Bách Khoa, Hà Nội) và Hệ thống đào tạo chuyên gia mạng quốc tế Npower (số 188. Điện Biên Phủ, TPHCM) đã bắt </w:t>
      </w:r>
      <w:proofErr w:type="gramStart"/>
      <w:r w:rsidRPr="00FF4722">
        <w:rPr>
          <w:sz w:val="28"/>
          <w:szCs w:val="28"/>
        </w:rPr>
        <w:t>tay</w:t>
      </w:r>
      <w:proofErr w:type="gramEnd"/>
      <w:r w:rsidRPr="00FF4722">
        <w:rPr>
          <w:sz w:val="28"/>
          <w:szCs w:val="28"/>
        </w:rPr>
        <w:t xml:space="preserve"> vào nghiên cứu và áp dụng thành công mô hình quản lý sinh viên.</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Theo đó, khi sinh viên </w:t>
      </w:r>
      <w:proofErr w:type="gramStart"/>
      <w:r w:rsidRPr="00FF4722">
        <w:rPr>
          <w:sz w:val="28"/>
          <w:szCs w:val="28"/>
        </w:rPr>
        <w:t>theo</w:t>
      </w:r>
      <w:proofErr w:type="gramEnd"/>
      <w:r w:rsidRPr="00FF4722">
        <w:rPr>
          <w:sz w:val="28"/>
          <w:szCs w:val="28"/>
        </w:rPr>
        <w:t xml:space="preserve"> học tại những trung tâm trên sẽ được quản lý theo những file hồ sơ cá nhân riêng. Trong đó có đầy đủ thông tin cá nhân của sinh viên và phụ huynh học sinh. Chịu trách nhiệm quản lý các hồ sơ của sinh viên là Phòng Giáo vụ.</w:t>
      </w:r>
    </w:p>
    <w:p w:rsidR="00B5157B" w:rsidRPr="00FF4722" w:rsidRDefault="00B5157B" w:rsidP="004E4765">
      <w:pPr>
        <w:shd w:val="clear" w:color="auto" w:fill="FFFFFF"/>
        <w:spacing w:before="60" w:after="60" w:line="240" w:lineRule="auto"/>
        <w:rPr>
          <w:rFonts w:ascii="Times New Roman" w:hAnsi="Times New Roman" w:cs="Times New Roman"/>
          <w:sz w:val="28"/>
          <w:szCs w:val="28"/>
        </w:rPr>
      </w:pPr>
      <w:r w:rsidRPr="00FF4722">
        <w:rPr>
          <w:rFonts w:ascii="Times New Roman" w:hAnsi="Times New Roman" w:cs="Times New Roman"/>
          <w:sz w:val="28"/>
          <w:szCs w:val="28"/>
        </w:rPr>
        <w:t xml:space="preserve">Phòng có một đội </w:t>
      </w:r>
      <w:proofErr w:type="gramStart"/>
      <w:r w:rsidRPr="00FF4722">
        <w:rPr>
          <w:rFonts w:ascii="Times New Roman" w:hAnsi="Times New Roman" w:cs="Times New Roman"/>
          <w:sz w:val="28"/>
          <w:szCs w:val="28"/>
        </w:rPr>
        <w:t>ngũ</w:t>
      </w:r>
      <w:proofErr w:type="gramEnd"/>
      <w:r w:rsidRPr="00FF4722">
        <w:rPr>
          <w:rFonts w:ascii="Times New Roman" w:hAnsi="Times New Roman" w:cs="Times New Roman"/>
          <w:sz w:val="28"/>
          <w:szCs w:val="28"/>
        </w:rPr>
        <w:t xml:space="preserve"> nhân viên theo dõi liên tục tình hình học tập của mỗi sinh viên, kết hợp với trò chuyện thường xuyên với các lớp trưởng quản lý lớp để nắm được những biểu hiện bất thường của cá nhân sinh viên trong lớp. Vì vậy, khi có bất cứ sự thay đổi nào từ phía sinh viên, nhà trường đều nắm được ngay và can thiệp kịp thời.</w:t>
      </w:r>
    </w:p>
    <w:p w:rsidR="00B5157B" w:rsidRPr="00FF4722" w:rsidRDefault="00B5157B" w:rsidP="004E4765">
      <w:pPr>
        <w:shd w:val="clear" w:color="auto" w:fill="FFFFFF"/>
        <w:spacing w:before="60" w:after="60" w:line="240" w:lineRule="auto"/>
        <w:rPr>
          <w:rFonts w:ascii="Times New Roman" w:hAnsi="Times New Roman" w:cs="Times New Roman"/>
          <w:sz w:val="28"/>
          <w:szCs w:val="28"/>
        </w:rPr>
      </w:pPr>
      <w:r w:rsidRPr="00FF4722">
        <w:rPr>
          <w:rFonts w:ascii="Times New Roman" w:hAnsi="Times New Roman" w:cs="Times New Roman"/>
          <w:sz w:val="28"/>
          <w:szCs w:val="28"/>
        </w:rPr>
        <w:t> </w:t>
      </w:r>
    </w:p>
    <w:p w:rsidR="00B5157B" w:rsidRPr="00FF4722" w:rsidRDefault="00B5157B" w:rsidP="004E4765">
      <w:pPr>
        <w:shd w:val="clear" w:color="auto" w:fill="FFFFFF"/>
        <w:spacing w:before="60" w:after="60" w:line="240" w:lineRule="auto"/>
        <w:jc w:val="center"/>
        <w:rPr>
          <w:rFonts w:ascii="Times New Roman" w:hAnsi="Times New Roman" w:cs="Times New Roman"/>
          <w:sz w:val="28"/>
          <w:szCs w:val="28"/>
        </w:rPr>
      </w:pPr>
    </w:p>
    <w:p w:rsidR="00B5157B" w:rsidRPr="00FF4722" w:rsidRDefault="00B5157B" w:rsidP="004E4765">
      <w:pPr>
        <w:shd w:val="clear" w:color="auto" w:fill="FFFFFF"/>
        <w:spacing w:before="60" w:after="60" w:line="240" w:lineRule="auto"/>
        <w:jc w:val="both"/>
        <w:rPr>
          <w:rFonts w:ascii="Times New Roman" w:hAnsi="Times New Roman" w:cs="Times New Roman"/>
          <w:b/>
          <w:sz w:val="28"/>
          <w:szCs w:val="28"/>
        </w:rPr>
      </w:pPr>
      <w:r w:rsidRPr="00FF4722">
        <w:rPr>
          <w:rFonts w:ascii="Times New Roman" w:hAnsi="Times New Roman" w:cs="Times New Roman"/>
          <w:b/>
          <w:sz w:val="28"/>
          <w:szCs w:val="28"/>
        </w:rPr>
        <w:t xml:space="preserve">Phương pháp quản lý “độc đáo” đã tạo niềm tin cho nhiều bậc phụ huynh </w:t>
      </w:r>
    </w:p>
    <w:p w:rsidR="00B5157B" w:rsidRPr="00FF4722" w:rsidRDefault="00B5157B" w:rsidP="004E4765">
      <w:pPr>
        <w:shd w:val="clear" w:color="auto" w:fill="FFFFFF"/>
        <w:spacing w:before="60" w:after="60" w:line="240" w:lineRule="auto"/>
        <w:jc w:val="both"/>
        <w:rPr>
          <w:rFonts w:ascii="Times New Roman" w:hAnsi="Times New Roman" w:cs="Times New Roman"/>
          <w:b/>
          <w:sz w:val="28"/>
          <w:szCs w:val="28"/>
        </w:rPr>
      </w:pPr>
      <w:proofErr w:type="gramStart"/>
      <w:r w:rsidRPr="00FF4722">
        <w:rPr>
          <w:rFonts w:ascii="Times New Roman" w:hAnsi="Times New Roman" w:cs="Times New Roman"/>
          <w:b/>
          <w:sz w:val="28"/>
          <w:szCs w:val="28"/>
        </w:rPr>
        <w:t>khi</w:t>
      </w:r>
      <w:proofErr w:type="gramEnd"/>
      <w:r w:rsidRPr="00FF4722">
        <w:rPr>
          <w:rFonts w:ascii="Times New Roman" w:hAnsi="Times New Roman" w:cs="Times New Roman"/>
          <w:b/>
          <w:sz w:val="28"/>
          <w:szCs w:val="28"/>
        </w:rPr>
        <w:t xml:space="preserve"> gửi con em theo học tại các trung tâm thuộc Hệ Thống Đào Tạo Công Nghệ Thông Tin Quốc</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lastRenderedPageBreak/>
        <w:t>Đều đặn hàng kỳ, hết quả theo dõi này sẽ được gửi về cho gia đình hoặc gia đình có thể theo dõi quá trình học của con em mình tại trang web của 3 trung tâm là: </w:t>
      </w:r>
      <w:hyperlink r:id="rId30" w:history="1">
        <w:r w:rsidRPr="00FF4722">
          <w:rPr>
            <w:rStyle w:val="Hyperlink"/>
            <w:color w:val="auto"/>
            <w:sz w:val="28"/>
            <w:szCs w:val="28"/>
            <w:u w:val="none"/>
          </w:rPr>
          <w:t>http://www.bachkhoa-aptech.com/</w:t>
        </w:r>
      </w:hyperlink>
      <w:r w:rsidRPr="00FF4722">
        <w:rPr>
          <w:sz w:val="28"/>
          <w:szCs w:val="28"/>
        </w:rPr>
        <w:t>, </w:t>
      </w:r>
      <w:hyperlink r:id="rId31" w:history="1">
        <w:r w:rsidRPr="00FF4722">
          <w:rPr>
            <w:rStyle w:val="Hyperlink"/>
            <w:color w:val="auto"/>
            <w:sz w:val="28"/>
            <w:szCs w:val="28"/>
            <w:u w:val="none"/>
          </w:rPr>
          <w:t>http://www.npower.edu/</w:t>
        </w:r>
      </w:hyperlink>
      <w:r w:rsidRPr="00FF4722">
        <w:rPr>
          <w:sz w:val="28"/>
          <w:szCs w:val="28"/>
        </w:rPr>
        <w:t>, và </w:t>
      </w:r>
      <w:hyperlink r:id="rId32" w:history="1">
        <w:r w:rsidRPr="00FF4722">
          <w:rPr>
            <w:rStyle w:val="Hyperlink"/>
            <w:color w:val="auto"/>
            <w:sz w:val="28"/>
            <w:szCs w:val="28"/>
            <w:u w:val="none"/>
          </w:rPr>
          <w:t>http://www.bachkhoa-npower.edu.vn/</w:t>
        </w:r>
      </w:hyperlink>
      <w:r w:rsidRPr="00FF4722">
        <w:rPr>
          <w:sz w:val="28"/>
          <w:szCs w:val="28"/>
        </w:rPr>
        <w:t>, hoặc gọi trực tiếp đến số điện thoại Phòng Giáo vụ yêu cầu được biết tình hình của con em qua đường dây nóng.</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t>Ngoài ra, đều đặn hàng quý nhà trường đều tổ chức họp phụ huynh để giáo viên chủ nhiệm và phụ huynh có thể trao đổi trực tiếp về tình hình học tập của sinh viên ở trung tâm. Ngược lại, phụ huynh cũng có thể gặp nhà trường để được tư vấn nghề nghiệp cho con cái mình, dẫn dắt con cái đến mục tiêu rõ ràng cho sự nghiệp.</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t>Như vậy có thể nói, mô hình quản l‎ý cùng chia sẻ và cùng hợp tác với phụ huynh trong quản l‎ý sinh viên của Hệ Thống Đào Tạo Công Nghệ Thông Tin Quốc Tế đã góp phần giúp các bạn trẻ học tập ngày một nghiêm túc và có định hướng rõ ràng, đặc biệt là tạo sự yên tâm cho phụ huynh có con em theo học tại 3 Trung tâm.</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t>Và điều đó càng được thể hiện rõ nét hơn khi hàng năm Hệ Thống Đào Tạo Công Nghệ Thông Tin Quốc Tế đều đặn cung cấp cho xã hội hàng trăm lập trình viên tiêu chuẩn quốc tế.</w:t>
      </w:r>
    </w:p>
    <w:p w:rsidR="00B5157B" w:rsidRPr="00FF4722" w:rsidRDefault="00B5157B" w:rsidP="004E4765">
      <w:pPr>
        <w:shd w:val="clear" w:color="auto" w:fill="FFFFFF"/>
        <w:spacing w:before="60" w:after="60" w:line="240" w:lineRule="auto"/>
        <w:jc w:val="both"/>
        <w:rPr>
          <w:rFonts w:ascii="Times New Roman" w:hAnsi="Times New Roman" w:cs="Times New Roman"/>
          <w:sz w:val="28"/>
          <w:szCs w:val="28"/>
        </w:rPr>
      </w:pPr>
      <w:r w:rsidRPr="00FF4722">
        <w:rPr>
          <w:rFonts w:ascii="Times New Roman" w:hAnsi="Times New Roman" w:cs="Times New Roman"/>
          <w:sz w:val="28"/>
          <w:szCs w:val="28"/>
        </w:rPr>
        <w:t>“Hi vọng với việc quản lý thành công của Hệ Thống Đào Tạo Công Nghệ Thông Tin Quốc sẽ là cở sở các trường, các trung tâm đào tạo áp dụng mô hình mới này. Đến lúc các trường, trung tâm phải lấy lại được niềm tin từ các bậc phụ huynh”, lãnh đạo của Hệ thống đào tạo Công nghệ thông tin Quốc tế chia sẻ</w:t>
      </w:r>
      <w:proofErr w:type="gramStart"/>
      <w:r w:rsidRPr="00FF4722">
        <w:rPr>
          <w:rFonts w:ascii="Times New Roman" w:hAnsi="Times New Roman" w:cs="Times New Roman"/>
          <w:sz w:val="28"/>
          <w:szCs w:val="28"/>
        </w:rPr>
        <w:t>.</w:t>
      </w:r>
      <w:r w:rsidR="009A1F43" w:rsidRPr="00FF4722">
        <w:rPr>
          <w:rFonts w:ascii="Times New Roman" w:hAnsi="Times New Roman" w:cs="Times New Roman"/>
          <w:sz w:val="28"/>
          <w:szCs w:val="28"/>
        </w:rPr>
        <w:t>/</w:t>
      </w:r>
      <w:proofErr w:type="gramEnd"/>
      <w:r w:rsidR="009A1F43" w:rsidRPr="00FF4722">
        <w:rPr>
          <w:rFonts w:ascii="Times New Roman" w:hAnsi="Times New Roman" w:cs="Times New Roman"/>
          <w:sz w:val="28"/>
          <w:szCs w:val="28"/>
        </w:rPr>
        <w:t>.</w:t>
      </w:r>
    </w:p>
    <w:p w:rsidR="009A1F43" w:rsidRPr="00FF4722" w:rsidRDefault="009A1F43" w:rsidP="004E4765">
      <w:pPr>
        <w:pStyle w:val="Heading2"/>
        <w:shd w:val="clear" w:color="auto" w:fill="FFFFFF"/>
        <w:spacing w:before="60" w:after="60" w:line="240" w:lineRule="auto"/>
        <w:jc w:val="center"/>
        <w:rPr>
          <w:rFonts w:ascii="Times New Roman" w:hAnsi="Times New Roman" w:cs="Times New Roman"/>
          <w:color w:val="auto"/>
          <w:sz w:val="28"/>
          <w:szCs w:val="28"/>
        </w:rPr>
      </w:pPr>
    </w:p>
    <w:p w:rsidR="00D06FA4" w:rsidRPr="00FF4722" w:rsidRDefault="00D06FA4" w:rsidP="004E4765">
      <w:pPr>
        <w:pStyle w:val="Heading2"/>
        <w:shd w:val="clear" w:color="auto" w:fill="FFFFFF"/>
        <w:spacing w:before="60" w:after="60" w:line="240" w:lineRule="auto"/>
        <w:jc w:val="center"/>
        <w:rPr>
          <w:rFonts w:ascii="Times New Roman" w:hAnsi="Times New Roman" w:cs="Times New Roman"/>
          <w:color w:val="auto"/>
          <w:sz w:val="28"/>
          <w:szCs w:val="28"/>
        </w:rPr>
      </w:pPr>
      <w:r w:rsidRPr="00FF4722">
        <w:rPr>
          <w:rFonts w:ascii="Times New Roman" w:hAnsi="Times New Roman" w:cs="Times New Roman"/>
          <w:color w:val="auto"/>
          <w:sz w:val="28"/>
          <w:szCs w:val="28"/>
        </w:rPr>
        <w:t>Những mô hình quản lý, sử dụng MXH thông minh trong sinh viên, học sinh: Góp phần đẩy lùi tiêu cực từ MXH</w:t>
      </w:r>
    </w:p>
    <w:p w:rsidR="00D06FA4" w:rsidRPr="00FF4722" w:rsidRDefault="00D06FA4" w:rsidP="004E4765">
      <w:pPr>
        <w:spacing w:before="60" w:after="60" w:line="240" w:lineRule="auto"/>
        <w:ind w:firstLine="720"/>
        <w:jc w:val="both"/>
        <w:rPr>
          <w:rFonts w:ascii="Times New Roman" w:hAnsi="Times New Roman" w:cs="Times New Roman"/>
          <w:b/>
          <w:sz w:val="28"/>
          <w:szCs w:val="28"/>
        </w:rPr>
      </w:pPr>
      <w:r w:rsidRPr="00FF4722">
        <w:rPr>
          <w:rStyle w:val="Strong"/>
          <w:rFonts w:ascii="Times New Roman" w:hAnsi="Times New Roman" w:cs="Times New Roman"/>
          <w:b w:val="0"/>
          <w:sz w:val="28"/>
          <w:szCs w:val="28"/>
          <w:shd w:val="clear" w:color="auto" w:fill="FFFFFF"/>
        </w:rPr>
        <w:t>Những tác động tiêu cực của Internet, mạng xã hội đối với học sinh, sinh viên từ môi trường không gian mạng thời gian qua đã đặt ra cho các nhà trường, các ban, ngành, tổ chức Đoàn - Hội nhiều khó khăn và thách thức trong công tác giáo dục chính trị, tư tưởng và quản lý học sinh, sinh viên, đoàn viên.</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 xml:space="preserve">Theo đánh giá của Bộ GD&amp;ĐT, việc sử dụng mạng xã hội giúp người học tìm kiếm thông tin tạo nên những tác động tích cực và hiệu quả đến kết quả học tập. Nhưng bên cạnh đó cũng có những ảnh hưởng lớn đến tâm lý người sử dụng, mất thời gian, mất tập trung trong học tập. Một số người do sử dụng quá nhiều nên có biểu hiện “nghiện”, ảnh hưởng tiêu cực đến sức khỏe, tình cảm, hình thành lối sống ảo. Có những trường hợp vì thiếu văn hóa ứng xử trên mạng xã hội dẫn đến phát sinh mâu thuẫn, bạo lực học đường… Ngoài ra, một số học sinh, sinh viên còn </w:t>
      </w:r>
      <w:proofErr w:type="gramStart"/>
      <w:r w:rsidRPr="00FF4722">
        <w:rPr>
          <w:sz w:val="28"/>
          <w:szCs w:val="28"/>
        </w:rPr>
        <w:t>sa</w:t>
      </w:r>
      <w:proofErr w:type="gramEnd"/>
      <w:r w:rsidRPr="00FF4722">
        <w:rPr>
          <w:sz w:val="28"/>
          <w:szCs w:val="28"/>
        </w:rPr>
        <w:t xml:space="preserve"> đà vào các trang web đen, tệ nạn mại dâm, đánh bạc thông qua môi trường mạng.</w:t>
      </w:r>
    </w:p>
    <w:p w:rsidR="00D06FA4" w:rsidRPr="00FF4722" w:rsidRDefault="00D06FA4" w:rsidP="004E4765">
      <w:pPr>
        <w:pStyle w:val="NormalWeb"/>
        <w:shd w:val="clear" w:color="auto" w:fill="FFFFFF"/>
        <w:spacing w:before="60" w:beforeAutospacing="0" w:after="60" w:afterAutospacing="0"/>
        <w:jc w:val="both"/>
        <w:rPr>
          <w:sz w:val="28"/>
          <w:szCs w:val="28"/>
        </w:rPr>
      </w:pPr>
    </w:p>
    <w:p w:rsidR="00D06FA4" w:rsidRPr="00FF4722" w:rsidRDefault="00D06FA4" w:rsidP="004E4765">
      <w:pPr>
        <w:pStyle w:val="NormalWeb"/>
        <w:shd w:val="clear" w:color="auto" w:fill="FFFFFF"/>
        <w:spacing w:before="60" w:beforeAutospacing="0" w:after="60" w:afterAutospacing="0"/>
        <w:ind w:firstLine="720"/>
        <w:jc w:val="both"/>
        <w:rPr>
          <w:sz w:val="28"/>
          <w:szCs w:val="28"/>
        </w:rPr>
      </w:pPr>
      <w:proofErr w:type="gramStart"/>
      <w:r w:rsidRPr="00FF4722">
        <w:rPr>
          <w:sz w:val="28"/>
          <w:szCs w:val="28"/>
        </w:rPr>
        <w:t>mô</w:t>
      </w:r>
      <w:proofErr w:type="gramEnd"/>
      <w:r w:rsidRPr="00FF4722">
        <w:rPr>
          <w:sz w:val="28"/>
          <w:szCs w:val="28"/>
        </w:rPr>
        <w:t xml:space="preserve"> hình “</w:t>
      </w:r>
      <w:r w:rsidRPr="00FF4722">
        <w:rPr>
          <w:rStyle w:val="Emphasis"/>
          <w:sz w:val="28"/>
          <w:szCs w:val="28"/>
        </w:rPr>
        <w:t>Bảo đảm trật tự an toàn giao thông và sử dụng mạng xã hội thông minh</w:t>
      </w:r>
      <w:r w:rsidRPr="00FF4722">
        <w:rPr>
          <w:sz w:val="28"/>
          <w:szCs w:val="28"/>
        </w:rPr>
        <w:t xml:space="preserve">” của Trường </w:t>
      </w:r>
      <w:r w:rsidR="009A1F43" w:rsidRPr="00FF4722">
        <w:rPr>
          <w:sz w:val="28"/>
          <w:szCs w:val="28"/>
        </w:rPr>
        <w:t>…</w:t>
      </w:r>
      <w:r w:rsidRPr="00FF4722">
        <w:rPr>
          <w:sz w:val="28"/>
          <w:szCs w:val="28"/>
        </w:rPr>
        <w:t xml:space="preserve"> xây dựng và đi vào hoạt động.</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 xml:space="preserve">“Thực tế hiện nay có rất nhiều học sinh suy nghĩ sai lầm cho rằng mạng xã hội thế giới ảo, có thể ẩn danh cho nên có thể ngụy tạo thông tin, bịa đặt câu chuyện, tình huống và thoải mái bình phẩm người khác mà không phải chịu trách nhiệm trước </w:t>
      </w:r>
      <w:r w:rsidRPr="00FF4722">
        <w:rPr>
          <w:sz w:val="28"/>
          <w:szCs w:val="28"/>
        </w:rPr>
        <w:lastRenderedPageBreak/>
        <w:t>pháp luật… Vì thế các em không chỉ dễ dãi trong cách hành xử với nhau trên mạng, mà còn coi mạng xã hội như một công cụ để xả stress, để soi mói cuộc sống của người khác và thể hiện cái tôi. Bên cạnh đó, một bộ phận học sinh dường như đang bị cuốn sâu vào mạng xã hội mà quên đi cuộc sống thật của mình, đi tìm thú vui qua những dòng bình luận, thích thú khi được nhiều người “like” mà sẵn sàng đánh đổi cả nhân phẩm, danh dự, thậm chí cả mạng sống của mình để lấy mấy nghìn lượt like ảo.”</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Cũng theo thầy Trần Anh Tuấn, xuất phát từ thực tế trên, Đoàn thanh niên nhà trường dưới sự tham mưu, hướng dẫn của Phòng An ninh chính trị nội bộ, Phòng XDPT toàn dân BVANTQ đã xây dựng báo cáo, đề xuất với Chi ủy, Ban giám hiệu nhà trường đưa nội dung sử dụng mạng xã hội thông minh vào trong mô hình. Để mô hình phát huy được hiệu quả tốt nhất, đặc biệt là trong lĩnh vực sử dụng mạng xã hội, trường THPT Nguyễn Trãi cho biết sẽ chú trọng đẩy mạnh tuyên truyền cho học sinh các quy định của pháp luật về an ninh mạng; giáo dục chính trị tư tưởng làm cho học sinh thấy rõ tính hai mặt của mạng xã hội, nhất là các hành vi tiêu cực, tác động do âm mưu, thủ đoạn của các thế lực thù địch chống phá, tránh tình trạng vô tình tiếp tay cho các hoạt động chống đối và các hành vi tiêu cực, phản cảm, thiếu văn hóa trên mạng xã hội.</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Thông qua đó giúp học sinh nhận thức đúng, sử dụng mạng xã hội một cách hiệu quả nhất. Để thực hiện tốt nhiệm vụ này, nhà trường cũng sẽ sử dụng nhiều hình thức tuyên truyền khác nhau, đa dạng, phong phú về cách thức thể hiện và thực sự lôi cuốn học sinh tham gia như: thông qua phương tiện truyền thông, buổi sinh hoạt đầu khóa, buổi chào cờ đầu tuần, các hoạt động ngoại khóa, lồng ghép vào các tiết học giáo dục công dân, tin học …</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Về mặt kỹ thuật, nhà trường phân công các cán bộ quản trị cổng/ trang thông tin của nhà trường, fanpage nhà trường, tổ chuyên môn trên trang mạng xã hội tuyệt đối không được đăng, tải liên kết thông tin không rõ nguồn gốc xuất xứ hoặc chưa được sự cho phép của chủ sở hữu thông tin. Kiểm duyệt nội dung bài viết, hình ảnh trước khi đăng tải lên trang; các thông tin, hình ảnh do giáo viên, học sinh cung cấp không đúng nội quy, quy định của nhà trường không duyệt đăng tải; các bình luận dùng lời lẽ thô tục, kích động, bôi nhọ nói xấu người khác, gây phản cảm sẽ bị xóa bỏ…</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Cũng như mô hình “</w:t>
      </w:r>
      <w:r w:rsidRPr="00FF4722">
        <w:rPr>
          <w:rStyle w:val="Emphasis"/>
          <w:sz w:val="28"/>
          <w:szCs w:val="28"/>
        </w:rPr>
        <w:t>Bảo đảm trật tự an toàn giao thông và sử dụng mạng xã hội thông minh</w:t>
      </w:r>
      <w:r w:rsidRPr="00FF4722">
        <w:rPr>
          <w:sz w:val="28"/>
          <w:szCs w:val="28"/>
        </w:rPr>
        <w:t>” của Trường THPT Nguyễn Trãi, ở trường Đại học Hải Phòng, mô hình “</w:t>
      </w:r>
      <w:r w:rsidRPr="00FF4722">
        <w:rPr>
          <w:rStyle w:val="Emphasis"/>
          <w:sz w:val="28"/>
          <w:szCs w:val="28"/>
        </w:rPr>
        <w:t>Quản lý sinh viên trên các trang mạng xã hội</w:t>
      </w:r>
      <w:r w:rsidRPr="00FF4722">
        <w:rPr>
          <w:sz w:val="28"/>
          <w:szCs w:val="28"/>
        </w:rPr>
        <w:t>” cho đến nay đã hoạt động được gần 2 năm và đạt được rất nhiều kết quả tích cực. Với đặc thù môi trường giáo dục có hàng nghìn sinh viên theo học, ngoài trang Fanpage chính của nhà trường với tên gọi “Sinh viên trường Đại học Hải Phòng” thì hiện nay 100% các khoa, viện chuyên môn của nhà trường đều đã có những fanpage riêng, phục vụ trực tiếp cho quá trình cung cấp thông tin, định hướng dư luận trong sinh viên do đơn vị phụ trách. Có thể nói các thông tin được cung cấp trên fanpage đều phản ánh trung thực những hoạt động của nhà trường, những vấn đề chính trị, xã hội, văn hóa đang được giới trẻ nói chung và sinh viên quan tâm nói riêng.</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lastRenderedPageBreak/>
        <w:t>Riêng trang Facebook “Sinh viên trường Đại học Hải Phòng” hiện nay đã thu hút khoảng hơn 3.200 thành viên tham gia, trở thành diễn đàn quan trọng, cung cấp cho sinh viên các thông tin chính thống về tình hình hoạt động của nhà trường, các chế độ chính sách, thông tin đào tạo, khảo thí liên quan đến người học…Đồng thời đó cũng là diễn đàn để cựu sinh viên chia sẻ kinh nghiệm, kỹ năng nghề nghiệp cho sinh viên đang theo học. Nhờ những thông tin bổ ích trên mạng xã hội của nhà trường mà rất nhiều bạn sinh viên đã tìm được việc làm phù hợp với nhu cầu của bàn thân.</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Ngoài ra, bên cạnh fanpage chính thức của nhà trường thì hiện nay đang có 6 trang fanpage do sinh viên tự thành lập, hoạt động thường xuyên và có hiệu quả. Đó là THP’s Confession (hơn 16.000 lượt theo dõi); Group K14 (hơn 7.600 thành viên); K15 (hơn 6.000 thành viên); K16 (hơn 2.500 thành viên); K17 (hơn 8.300 thành viên); K18 (hơn 4.000 thành viên)…Việc học sinh, sinh viên sôi nổi tham gia các diễn đàn, các trang mạng xã hội chính thống do nhà trường, hội sinh viên tổ chức sẽ góp phần giúp công tác quản lý gặp nhiều thuận lợi hơn, đưa sinh viên tiếp cận nhanh những nguồn tin lành mạnh, chính thống, tránh bị ảnh hưởng bởi những thông tin tiêu cực trên Mạng xã hội trong giai đoạn hiện nay.</w:t>
      </w:r>
    </w:p>
    <w:p w:rsidR="00B5157B" w:rsidRPr="00FF4722" w:rsidRDefault="00B5157B" w:rsidP="004E4765">
      <w:pPr>
        <w:shd w:val="clear" w:color="auto" w:fill="FFFFFF"/>
        <w:spacing w:before="60" w:after="60" w:line="240" w:lineRule="auto"/>
        <w:jc w:val="both"/>
        <w:rPr>
          <w:rFonts w:ascii="Times New Roman" w:hAnsi="Times New Roman" w:cs="Times New Roman"/>
          <w:sz w:val="28"/>
          <w:szCs w:val="28"/>
        </w:rPr>
      </w:pP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p>
    <w:p w:rsidR="00941E7C" w:rsidRPr="00941E7C" w:rsidRDefault="00941E7C" w:rsidP="00941E7C">
      <w:pPr>
        <w:shd w:val="clear" w:color="auto" w:fill="F4F5F7"/>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b/>
          <w:bCs/>
          <w:color w:val="000000"/>
          <w:sz w:val="26"/>
          <w:szCs w:val="26"/>
          <w:bdr w:val="none" w:sz="0" w:space="0" w:color="auto" w:frame="1"/>
        </w:rPr>
        <w:t>Nội dung học thuyết</w:t>
      </w:r>
    </w:p>
    <w:p w:rsidR="00941E7C" w:rsidRPr="00941E7C" w:rsidRDefault="00941E7C" w:rsidP="00941E7C">
      <w:pPr>
        <w:shd w:val="clear" w:color="auto" w:fill="F4F5F7"/>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color w:val="000000"/>
          <w:sz w:val="26"/>
          <w:szCs w:val="26"/>
          <w:bdr w:val="none" w:sz="0" w:space="0" w:color="auto" w:frame="1"/>
        </w:rPr>
        <w:t>Để thành công, mỗi doanh nghiệp cần có kiến thức về tổ chức nội bộ và tìm ra cách thức làm việc tốt hơn và hiệu quả hơn. Mô hình 7S sẽ cung cấp cho bạn những kiến thức này.</w:t>
      </w:r>
    </w:p>
    <w:p w:rsidR="00941E7C" w:rsidRPr="00941E7C" w:rsidRDefault="00941E7C" w:rsidP="00941E7C">
      <w:pPr>
        <w:shd w:val="clear" w:color="auto" w:fill="F4F5F7"/>
        <w:spacing w:after="0" w:line="240" w:lineRule="auto"/>
        <w:jc w:val="center"/>
        <w:rPr>
          <w:rFonts w:ascii="Arial" w:eastAsia="Times New Roman" w:hAnsi="Arial" w:cs="Arial"/>
          <w:color w:val="000000"/>
          <w:sz w:val="21"/>
          <w:szCs w:val="21"/>
        </w:rPr>
      </w:pPr>
      <w:r w:rsidRPr="00941E7C">
        <w:rPr>
          <w:rFonts w:ascii="Times New Roman" w:eastAsia="Times New Roman" w:hAnsi="Times New Roman" w:cs="Times New Roman"/>
          <w:i/>
          <w:iCs/>
          <w:noProof/>
          <w:color w:val="000000"/>
          <w:sz w:val="24"/>
          <w:szCs w:val="24"/>
          <w:bdr w:val="none" w:sz="0" w:space="0" w:color="auto" w:frame="1"/>
        </w:rPr>
        <w:drawing>
          <wp:inline distT="0" distB="0" distL="0" distR="0">
            <wp:extent cx="3002280" cy="2115185"/>
            <wp:effectExtent l="0" t="0" r="7620" b="0"/>
            <wp:docPr id="1" name="Picture 1" descr="https://lh6.googleusercontent.com/Og1XiHaDXf02HIgKQrYHOOa-mrqzcVfOgFRkSoXsAN7jomzXGDXvlBZb0HHPzdpztrslP1sgSzXrosHYxAiiJ6bvOlrO6wZEnXBUnidYz_PNEi5KhcKx2ZClTs99gFh8XjBZra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Og1XiHaDXf02HIgKQrYHOOa-mrqzcVfOgFRkSoXsAN7jomzXGDXvlBZb0HHPzdpztrslP1sgSzXrosHYxAiiJ6bvOlrO6wZEnXBUnidYz_PNEi5KhcKx2ZClTs99gFh8XjBZraZ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2280" cy="2115185"/>
                    </a:xfrm>
                    <a:prstGeom prst="rect">
                      <a:avLst/>
                    </a:prstGeom>
                    <a:noFill/>
                    <a:ln>
                      <a:noFill/>
                    </a:ln>
                  </pic:spPr>
                </pic:pic>
              </a:graphicData>
            </a:graphic>
          </wp:inline>
        </w:drawing>
      </w:r>
    </w:p>
    <w:p w:rsidR="00941E7C" w:rsidRPr="00941E7C" w:rsidRDefault="00941E7C" w:rsidP="00941E7C">
      <w:pPr>
        <w:shd w:val="clear" w:color="auto" w:fill="F4F5F7"/>
        <w:spacing w:after="0" w:line="240" w:lineRule="auto"/>
        <w:jc w:val="center"/>
        <w:rPr>
          <w:rFonts w:ascii="Arial" w:eastAsia="Times New Roman" w:hAnsi="Arial" w:cs="Arial"/>
          <w:color w:val="000000"/>
          <w:sz w:val="21"/>
          <w:szCs w:val="21"/>
        </w:rPr>
      </w:pPr>
      <w:r w:rsidRPr="00941E7C">
        <w:rPr>
          <w:rFonts w:ascii="Times New Roman" w:eastAsia="Times New Roman" w:hAnsi="Times New Roman" w:cs="Times New Roman"/>
          <w:i/>
          <w:iCs/>
          <w:color w:val="000000"/>
          <w:sz w:val="24"/>
          <w:szCs w:val="24"/>
          <w:bdr w:val="none" w:sz="0" w:space="0" w:color="auto" w:frame="1"/>
        </w:rPr>
        <w:t>Mô hình 7S</w:t>
      </w:r>
    </w:p>
    <w:p w:rsidR="00941E7C" w:rsidRPr="00941E7C" w:rsidRDefault="00941E7C" w:rsidP="00941E7C">
      <w:pPr>
        <w:shd w:val="clear" w:color="auto" w:fill="F4F5F7"/>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color w:val="000000"/>
          <w:sz w:val="26"/>
          <w:szCs w:val="26"/>
          <w:bdr w:val="none" w:sz="0" w:space="0" w:color="auto" w:frame="1"/>
        </w:rPr>
        <w:t xml:space="preserve">Mô hình 7S được thiết kế bởi Tom Peters và Robert Waterman, những chuyên gia tư vấn từng làm việc tại McKinsey - một công ty tư vấn của Mỹ. Mô hình này đã được áp dụng tại nhiều công ty trên toàn thế giới. Bảy chữ “S” trong mô hình này đề cập đến bảy nhân tố bắt đầu bằng chữ “S” trong tiếng Anh: Strategy, Structure, Systems, Style, Staff, Skills và Shared values. Theo mô hình này, những mối quan hệ nội bộ giữa các nhân tố sẽ được tổ chức một cách bài bản và khoa học, và các nhân tố này sẽ chèo lái doanh nghiệp đi </w:t>
      </w:r>
      <w:proofErr w:type="gramStart"/>
      <w:r w:rsidRPr="00941E7C">
        <w:rPr>
          <w:rFonts w:ascii="Times New Roman" w:eastAsia="Times New Roman" w:hAnsi="Times New Roman" w:cs="Times New Roman"/>
          <w:color w:val="000000"/>
          <w:sz w:val="26"/>
          <w:szCs w:val="26"/>
          <w:bdr w:val="none" w:sz="0" w:space="0" w:color="auto" w:frame="1"/>
        </w:rPr>
        <w:t>theo</w:t>
      </w:r>
      <w:proofErr w:type="gramEnd"/>
      <w:r w:rsidRPr="00941E7C">
        <w:rPr>
          <w:rFonts w:ascii="Times New Roman" w:eastAsia="Times New Roman" w:hAnsi="Times New Roman" w:cs="Times New Roman"/>
          <w:color w:val="000000"/>
          <w:sz w:val="26"/>
          <w:szCs w:val="26"/>
          <w:bdr w:val="none" w:sz="0" w:space="0" w:color="auto" w:frame="1"/>
        </w:rPr>
        <w:t xml:space="preserve"> cùng một hướng nhất định.</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Chiến lược (Strategy) - bằng cách sử dụng sứ mệnh và tầm nhìn, các mục tiêu của doanh nghiệp sẽ được xác định rõ ràng.</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Cấu trúc (Structure</w:t>
      </w:r>
      <w:proofErr w:type="gramStart"/>
      <w:r w:rsidRPr="00941E7C">
        <w:rPr>
          <w:rFonts w:ascii="Times New Roman" w:eastAsia="Times New Roman" w:hAnsi="Times New Roman" w:cs="Times New Roman"/>
          <w:color w:val="000000"/>
          <w:sz w:val="26"/>
          <w:szCs w:val="26"/>
          <w:bdr w:val="none" w:sz="0" w:space="0" w:color="auto" w:frame="1"/>
        </w:rPr>
        <w:t>)-</w:t>
      </w:r>
      <w:proofErr w:type="gramEnd"/>
      <w:r w:rsidRPr="00941E7C">
        <w:rPr>
          <w:rFonts w:ascii="Times New Roman" w:eastAsia="Times New Roman" w:hAnsi="Times New Roman" w:cs="Times New Roman"/>
          <w:color w:val="000000"/>
          <w:sz w:val="26"/>
          <w:szCs w:val="26"/>
          <w:bdr w:val="none" w:sz="0" w:space="0" w:color="auto" w:frame="1"/>
        </w:rPr>
        <w:t xml:space="preserve"> doanh nghiệp được cấu trúc như thế nào và có các tầng thứ bậc nào.</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Hệ thống (Systems</w:t>
      </w:r>
      <w:proofErr w:type="gramStart"/>
      <w:r w:rsidRPr="00941E7C">
        <w:rPr>
          <w:rFonts w:ascii="Times New Roman" w:eastAsia="Times New Roman" w:hAnsi="Times New Roman" w:cs="Times New Roman"/>
          <w:color w:val="000000"/>
          <w:sz w:val="26"/>
          <w:szCs w:val="26"/>
          <w:bdr w:val="none" w:sz="0" w:space="0" w:color="auto" w:frame="1"/>
        </w:rPr>
        <w:t>)-</w:t>
      </w:r>
      <w:proofErr w:type="gramEnd"/>
      <w:r w:rsidRPr="00941E7C">
        <w:rPr>
          <w:rFonts w:ascii="Times New Roman" w:eastAsia="Times New Roman" w:hAnsi="Times New Roman" w:cs="Times New Roman"/>
          <w:color w:val="000000"/>
          <w:sz w:val="26"/>
          <w:szCs w:val="26"/>
          <w:bdr w:val="none" w:sz="0" w:space="0" w:color="auto" w:frame="1"/>
        </w:rPr>
        <w:t xml:space="preserve"> tất cả các phương pháp hoạt động, thủ tục, và các luồng thông tin liên lạc chính thức và không chính thức.</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Phong cách (Style) - trọng tâm của nhân tố này là phong cách lãnh đạo và quản lý của doang nghiệp</w:t>
      </w:r>
      <w:proofErr w:type="gramStart"/>
      <w:r w:rsidRPr="00941E7C">
        <w:rPr>
          <w:rFonts w:ascii="Times New Roman" w:eastAsia="Times New Roman" w:hAnsi="Times New Roman" w:cs="Times New Roman"/>
          <w:color w:val="000000"/>
          <w:sz w:val="26"/>
          <w:szCs w:val="26"/>
          <w:bdr w:val="none" w:sz="0" w:space="0" w:color="auto" w:frame="1"/>
        </w:rPr>
        <w:t>..</w:t>
      </w:r>
      <w:proofErr w:type="gramEnd"/>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Giá trị chia sẻ (Shared values</w:t>
      </w:r>
      <w:proofErr w:type="gramStart"/>
      <w:r w:rsidRPr="00941E7C">
        <w:rPr>
          <w:rFonts w:ascii="Times New Roman" w:eastAsia="Times New Roman" w:hAnsi="Times New Roman" w:cs="Times New Roman"/>
          <w:color w:val="000000"/>
          <w:sz w:val="26"/>
          <w:szCs w:val="26"/>
          <w:bdr w:val="none" w:sz="0" w:space="0" w:color="auto" w:frame="1"/>
        </w:rPr>
        <w:t>)-</w:t>
      </w:r>
      <w:proofErr w:type="gramEnd"/>
      <w:r w:rsidRPr="00941E7C">
        <w:rPr>
          <w:rFonts w:ascii="Times New Roman" w:eastAsia="Times New Roman" w:hAnsi="Times New Roman" w:cs="Times New Roman"/>
          <w:color w:val="000000"/>
          <w:sz w:val="26"/>
          <w:szCs w:val="26"/>
          <w:bdr w:val="none" w:sz="0" w:space="0" w:color="auto" w:frame="1"/>
        </w:rPr>
        <w:t xml:space="preserve"> các tiêu chuẩn, giá trị và các hình thức khác của đạo đức doanh nghiệp, trong đó tầm nhìn, văn hóa và bản sắc doanh nghiệp là những yếu tố then chốt.</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 xml:space="preserve">Kỹ năng (Skills) – nhân tố này có liên quan tới cả những kỹ năng </w:t>
      </w:r>
      <w:proofErr w:type="gramStart"/>
      <w:r w:rsidRPr="00941E7C">
        <w:rPr>
          <w:rFonts w:ascii="Times New Roman" w:eastAsia="Times New Roman" w:hAnsi="Times New Roman" w:cs="Times New Roman"/>
          <w:color w:val="000000"/>
          <w:sz w:val="26"/>
          <w:szCs w:val="26"/>
          <w:bdr w:val="none" w:sz="0" w:space="0" w:color="auto" w:frame="1"/>
        </w:rPr>
        <w:t>chung</w:t>
      </w:r>
      <w:proofErr w:type="gramEnd"/>
      <w:r w:rsidRPr="00941E7C">
        <w:rPr>
          <w:rFonts w:ascii="Times New Roman" w:eastAsia="Times New Roman" w:hAnsi="Times New Roman" w:cs="Times New Roman"/>
          <w:color w:val="000000"/>
          <w:sz w:val="26"/>
          <w:szCs w:val="26"/>
          <w:bdr w:val="none" w:sz="0" w:space="0" w:color="auto" w:frame="1"/>
        </w:rPr>
        <w:t xml:space="preserve"> của doanh nghiệp và cả những kỹ năng của nhân viên trong doanh nghiệp đó.</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 xml:space="preserve">Nhân sự (Staff) - trọng tâm của nhân tố này là đội </w:t>
      </w:r>
      <w:proofErr w:type="gramStart"/>
      <w:r w:rsidRPr="00941E7C">
        <w:rPr>
          <w:rFonts w:ascii="Times New Roman" w:eastAsia="Times New Roman" w:hAnsi="Times New Roman" w:cs="Times New Roman"/>
          <w:color w:val="000000"/>
          <w:sz w:val="26"/>
          <w:szCs w:val="26"/>
          <w:bdr w:val="none" w:sz="0" w:space="0" w:color="auto" w:frame="1"/>
        </w:rPr>
        <w:t>ngũ</w:t>
      </w:r>
      <w:proofErr w:type="gramEnd"/>
      <w:r w:rsidRPr="00941E7C">
        <w:rPr>
          <w:rFonts w:ascii="Times New Roman" w:eastAsia="Times New Roman" w:hAnsi="Times New Roman" w:cs="Times New Roman"/>
          <w:color w:val="000000"/>
          <w:sz w:val="26"/>
          <w:szCs w:val="26"/>
          <w:bdr w:val="none" w:sz="0" w:space="0" w:color="auto" w:frame="1"/>
        </w:rPr>
        <w:t xml:space="preserve"> nhân viên, năng lực và nhiệm vụ công việc của họ.</w:t>
      </w:r>
    </w:p>
    <w:p w:rsidR="00941E7C" w:rsidRPr="00941E7C" w:rsidRDefault="00941E7C" w:rsidP="00941E7C">
      <w:pPr>
        <w:numPr>
          <w:ilvl w:val="0"/>
          <w:numId w:val="8"/>
        </w:numPr>
        <w:spacing w:after="0" w:line="240" w:lineRule="auto"/>
        <w:ind w:left="0"/>
        <w:textAlignment w:val="baseline"/>
        <w:rPr>
          <w:rFonts w:ascii="Arial" w:eastAsia="Times New Roman" w:hAnsi="Arial" w:cs="Arial"/>
          <w:color w:val="000000"/>
          <w:sz w:val="26"/>
          <w:szCs w:val="26"/>
        </w:rPr>
      </w:pPr>
    </w:p>
    <w:p w:rsidR="00941E7C" w:rsidRPr="00941E7C" w:rsidRDefault="00941E7C" w:rsidP="00941E7C">
      <w:pPr>
        <w:shd w:val="clear" w:color="auto" w:fill="F4F5F7"/>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b/>
          <w:bCs/>
          <w:color w:val="000000"/>
          <w:sz w:val="26"/>
          <w:szCs w:val="26"/>
          <w:bdr w:val="none" w:sz="0" w:space="0" w:color="auto" w:frame="1"/>
        </w:rPr>
        <w:t>Yêu cầu khi áp dụng</w:t>
      </w:r>
    </w:p>
    <w:p w:rsidR="00941E7C" w:rsidRPr="00941E7C" w:rsidRDefault="00941E7C" w:rsidP="00941E7C">
      <w:pPr>
        <w:shd w:val="clear" w:color="auto" w:fill="F4F5F7"/>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color w:val="000000"/>
          <w:sz w:val="26"/>
          <w:szCs w:val="26"/>
          <w:bdr w:val="none" w:sz="0" w:space="0" w:color="auto" w:frame="1"/>
        </w:rPr>
        <w:t xml:space="preserve">Để đạt được thành công và duy trì sự thành công, các tổ chức cần phải: </w:t>
      </w: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Sử dụng phong cách lãnh đạo chuyển đổi để khích lệ và động viên nhân viên.</w:t>
      </w: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Lắng nghe khách hàng và nhân viên làm việc với khách hàng.</w:t>
      </w: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Công nhận những cải tiến sản phẩm và cải thiện cách thức làm việc, thường từ những nhân viên làm việc với khách hàng.</w:t>
      </w: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Thách thức tính quan liêu bất kỳ khi nào nó nổi lên và tạo ra môi trường làm việc hăng say.</w:t>
      </w: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Khuyến khích các nhà quản lý tích cực chủ động, thiên về hành động hơn là xử lý chuyện đã xảy ra.</w:t>
      </w: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textAlignment w:val="baseline"/>
        <w:rPr>
          <w:rFonts w:ascii="Times New Roman" w:eastAsia="Times New Roman" w:hAnsi="Times New Roman" w:cs="Times New Roman"/>
          <w:color w:val="000000"/>
          <w:sz w:val="26"/>
          <w:szCs w:val="26"/>
        </w:rPr>
      </w:pP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Sử dụng cách tiếp cận buông - siết trong quản lý nhân viên. Việc này cho phép nhân viên suy xét trong những thước đo được xác định rõ ràng.</w:t>
      </w:r>
    </w:p>
    <w:p w:rsidR="00093285" w:rsidRPr="00FF4722" w:rsidRDefault="00093285" w:rsidP="004E4765">
      <w:pPr>
        <w:pStyle w:val="author"/>
        <w:spacing w:before="60" w:beforeAutospacing="0" w:after="60" w:afterAutospacing="0"/>
        <w:jc w:val="both"/>
        <w:rPr>
          <w:sz w:val="28"/>
          <w:szCs w:val="28"/>
        </w:rPr>
      </w:pPr>
    </w:p>
    <w:p w:rsidR="00E47E1F" w:rsidRPr="00FF4722" w:rsidRDefault="00E47E1F" w:rsidP="004E4765">
      <w:pPr>
        <w:pStyle w:val="NormalWeb"/>
        <w:spacing w:before="60" w:beforeAutospacing="0" w:after="60" w:afterAutospacing="0"/>
        <w:jc w:val="both"/>
        <w:rPr>
          <w:sz w:val="28"/>
          <w:szCs w:val="28"/>
        </w:rPr>
      </w:pPr>
    </w:p>
    <w:sectPr w:rsidR="00E47E1F" w:rsidRPr="00FF4722" w:rsidSect="00FA0110">
      <w:footerReference w:type="default" r:id="rId34"/>
      <w:pgSz w:w="12240" w:h="15840" w:code="1"/>
      <w:pgMar w:top="850" w:right="1138" w:bottom="562" w:left="1699"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110" w:rsidRDefault="00FA0110" w:rsidP="00FA0110">
      <w:pPr>
        <w:spacing w:after="0" w:line="240" w:lineRule="auto"/>
      </w:pPr>
      <w:r>
        <w:separator/>
      </w:r>
    </w:p>
  </w:endnote>
  <w:endnote w:type="continuationSeparator" w:id="0">
    <w:p w:rsidR="00FA0110" w:rsidRDefault="00FA0110" w:rsidP="00FA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528974"/>
      <w:docPartObj>
        <w:docPartGallery w:val="Page Numbers (Bottom of Page)"/>
        <w:docPartUnique/>
      </w:docPartObj>
    </w:sdtPr>
    <w:sdtEndPr>
      <w:rPr>
        <w:noProof/>
      </w:rPr>
    </w:sdtEndPr>
    <w:sdtContent>
      <w:p w:rsidR="00FA0110" w:rsidRDefault="00FA0110">
        <w:pPr>
          <w:pStyle w:val="Footer"/>
          <w:jc w:val="center"/>
        </w:pPr>
        <w:r>
          <w:fldChar w:fldCharType="begin"/>
        </w:r>
        <w:r>
          <w:instrText xml:space="preserve"> PAGE   \* MERGEFORMAT </w:instrText>
        </w:r>
        <w:r>
          <w:fldChar w:fldCharType="separate"/>
        </w:r>
        <w:r w:rsidR="00B564D6">
          <w:rPr>
            <w:noProof/>
          </w:rPr>
          <w:t>13</w:t>
        </w:r>
        <w:r>
          <w:rPr>
            <w:noProof/>
          </w:rPr>
          <w:fldChar w:fldCharType="end"/>
        </w:r>
      </w:p>
    </w:sdtContent>
  </w:sdt>
  <w:p w:rsidR="00FA0110" w:rsidRDefault="00FA01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110" w:rsidRDefault="00FA0110" w:rsidP="00FA0110">
      <w:pPr>
        <w:spacing w:after="0" w:line="240" w:lineRule="auto"/>
      </w:pPr>
      <w:r>
        <w:separator/>
      </w:r>
    </w:p>
  </w:footnote>
  <w:footnote w:type="continuationSeparator" w:id="0">
    <w:p w:rsidR="00FA0110" w:rsidRDefault="00FA0110" w:rsidP="00FA0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32F03"/>
    <w:multiLevelType w:val="multilevel"/>
    <w:tmpl w:val="6DE2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966F3C"/>
    <w:multiLevelType w:val="multilevel"/>
    <w:tmpl w:val="4938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CD7B14"/>
    <w:multiLevelType w:val="multilevel"/>
    <w:tmpl w:val="234A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833973"/>
    <w:multiLevelType w:val="multilevel"/>
    <w:tmpl w:val="652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7">
    <w:nsid w:val="6EBE357A"/>
    <w:multiLevelType w:val="multilevel"/>
    <w:tmpl w:val="8160B408"/>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85240A3"/>
    <w:multiLevelType w:val="multilevel"/>
    <w:tmpl w:val="FF8C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8"/>
  </w:num>
  <w:num w:numId="6">
    <w:abstractNumId w:val="1"/>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270A6"/>
    <w:rsid w:val="00041460"/>
    <w:rsid w:val="000646F5"/>
    <w:rsid w:val="00080DB9"/>
    <w:rsid w:val="00093285"/>
    <w:rsid w:val="000968C4"/>
    <w:rsid w:val="000A61DA"/>
    <w:rsid w:val="000B1ED3"/>
    <w:rsid w:val="00102A16"/>
    <w:rsid w:val="00112C9B"/>
    <w:rsid w:val="00136F12"/>
    <w:rsid w:val="00154B32"/>
    <w:rsid w:val="00180E4F"/>
    <w:rsid w:val="00186D75"/>
    <w:rsid w:val="001D561B"/>
    <w:rsid w:val="002078C9"/>
    <w:rsid w:val="00256739"/>
    <w:rsid w:val="002C13D1"/>
    <w:rsid w:val="00372FF0"/>
    <w:rsid w:val="00394D50"/>
    <w:rsid w:val="003A04FE"/>
    <w:rsid w:val="00406076"/>
    <w:rsid w:val="004124DC"/>
    <w:rsid w:val="00445A86"/>
    <w:rsid w:val="0049426D"/>
    <w:rsid w:val="004B648D"/>
    <w:rsid w:val="004E4765"/>
    <w:rsid w:val="004F03CC"/>
    <w:rsid w:val="00517BA7"/>
    <w:rsid w:val="00531062"/>
    <w:rsid w:val="00545044"/>
    <w:rsid w:val="005A418C"/>
    <w:rsid w:val="005C2D1C"/>
    <w:rsid w:val="005D39F0"/>
    <w:rsid w:val="005F2AFF"/>
    <w:rsid w:val="00601AD3"/>
    <w:rsid w:val="00651A9A"/>
    <w:rsid w:val="00685D85"/>
    <w:rsid w:val="006C6EA6"/>
    <w:rsid w:val="00725057"/>
    <w:rsid w:val="007A0036"/>
    <w:rsid w:val="00823A4F"/>
    <w:rsid w:val="00845F8E"/>
    <w:rsid w:val="00874C14"/>
    <w:rsid w:val="008C5FC7"/>
    <w:rsid w:val="008D32D0"/>
    <w:rsid w:val="008D695D"/>
    <w:rsid w:val="008E60DF"/>
    <w:rsid w:val="008F4A42"/>
    <w:rsid w:val="00901279"/>
    <w:rsid w:val="00941E7C"/>
    <w:rsid w:val="009742BB"/>
    <w:rsid w:val="00977804"/>
    <w:rsid w:val="009A1F43"/>
    <w:rsid w:val="009D0334"/>
    <w:rsid w:val="009D19DC"/>
    <w:rsid w:val="009D372E"/>
    <w:rsid w:val="00A17321"/>
    <w:rsid w:val="00A3650A"/>
    <w:rsid w:val="00A83CCE"/>
    <w:rsid w:val="00A86FFA"/>
    <w:rsid w:val="00AC6D0B"/>
    <w:rsid w:val="00B11FD9"/>
    <w:rsid w:val="00B5157B"/>
    <w:rsid w:val="00B564D6"/>
    <w:rsid w:val="00B95C46"/>
    <w:rsid w:val="00BA2186"/>
    <w:rsid w:val="00C3702A"/>
    <w:rsid w:val="00C95D0A"/>
    <w:rsid w:val="00CD38CA"/>
    <w:rsid w:val="00CD63AB"/>
    <w:rsid w:val="00CF0996"/>
    <w:rsid w:val="00D06FA4"/>
    <w:rsid w:val="00D15C16"/>
    <w:rsid w:val="00D20A6D"/>
    <w:rsid w:val="00D37184"/>
    <w:rsid w:val="00D65C01"/>
    <w:rsid w:val="00DC1DE7"/>
    <w:rsid w:val="00E47E1F"/>
    <w:rsid w:val="00E6661F"/>
    <w:rsid w:val="00EA6927"/>
    <w:rsid w:val="00EF33D8"/>
    <w:rsid w:val="00F61025"/>
    <w:rsid w:val="00F6295E"/>
    <w:rsid w:val="00F85CD8"/>
    <w:rsid w:val="00FA0110"/>
    <w:rsid w:val="00FB4A67"/>
    <w:rsid w:val="00FD5D0C"/>
    <w:rsid w:val="00FF4722"/>
    <w:rsid w:val="00FF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5:docId w15:val="{6C937D8C-DC01-40EF-8DEC-E19C2C899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216866794">
      <w:bodyDiv w:val="1"/>
      <w:marLeft w:val="0"/>
      <w:marRight w:val="0"/>
      <w:marTop w:val="0"/>
      <w:marBottom w:val="0"/>
      <w:divBdr>
        <w:top w:val="none" w:sz="0" w:space="0" w:color="auto"/>
        <w:left w:val="none" w:sz="0" w:space="0" w:color="auto"/>
        <w:bottom w:val="none" w:sz="0" w:space="0" w:color="auto"/>
        <w:right w:val="none" w:sz="0" w:space="0" w:color="auto"/>
      </w:divBdr>
      <w:divsChild>
        <w:div w:id="1988319088">
          <w:marLeft w:val="0"/>
          <w:marRight w:val="0"/>
          <w:marTop w:val="300"/>
          <w:marBottom w:val="0"/>
          <w:divBdr>
            <w:top w:val="none" w:sz="0" w:space="0" w:color="auto"/>
            <w:left w:val="none" w:sz="0" w:space="0" w:color="auto"/>
            <w:bottom w:val="none" w:sz="0" w:space="0" w:color="auto"/>
            <w:right w:val="none" w:sz="0" w:space="0" w:color="auto"/>
          </w:divBdr>
          <w:divsChild>
            <w:div w:id="1274438866">
              <w:marLeft w:val="0"/>
              <w:marRight w:val="0"/>
              <w:marTop w:val="0"/>
              <w:marBottom w:val="150"/>
              <w:divBdr>
                <w:top w:val="none" w:sz="0" w:space="0" w:color="auto"/>
                <w:left w:val="none" w:sz="0" w:space="0" w:color="auto"/>
                <w:bottom w:val="none" w:sz="0" w:space="0" w:color="auto"/>
                <w:right w:val="none" w:sz="0" w:space="0" w:color="auto"/>
              </w:divBdr>
              <w:divsChild>
                <w:div w:id="753934457">
                  <w:marLeft w:val="0"/>
                  <w:marRight w:val="0"/>
                  <w:marTop w:val="0"/>
                  <w:marBottom w:val="0"/>
                  <w:divBdr>
                    <w:top w:val="none" w:sz="0" w:space="0" w:color="auto"/>
                    <w:left w:val="none" w:sz="0" w:space="0" w:color="auto"/>
                    <w:bottom w:val="none" w:sz="0" w:space="0" w:color="auto"/>
                    <w:right w:val="none" w:sz="0" w:space="0" w:color="auto"/>
                  </w:divBdr>
                </w:div>
              </w:divsChild>
            </w:div>
            <w:div w:id="18551489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86398170">
      <w:bodyDiv w:val="1"/>
      <w:marLeft w:val="0"/>
      <w:marRight w:val="0"/>
      <w:marTop w:val="0"/>
      <w:marBottom w:val="0"/>
      <w:divBdr>
        <w:top w:val="none" w:sz="0" w:space="0" w:color="auto"/>
        <w:left w:val="none" w:sz="0" w:space="0" w:color="auto"/>
        <w:bottom w:val="none" w:sz="0" w:space="0" w:color="auto"/>
        <w:right w:val="none" w:sz="0" w:space="0" w:color="auto"/>
      </w:divBdr>
    </w:div>
    <w:div w:id="360670413">
      <w:bodyDiv w:val="1"/>
      <w:marLeft w:val="0"/>
      <w:marRight w:val="0"/>
      <w:marTop w:val="0"/>
      <w:marBottom w:val="0"/>
      <w:divBdr>
        <w:top w:val="none" w:sz="0" w:space="0" w:color="auto"/>
        <w:left w:val="none" w:sz="0" w:space="0" w:color="auto"/>
        <w:bottom w:val="none" w:sz="0" w:space="0" w:color="auto"/>
        <w:right w:val="none" w:sz="0" w:space="0" w:color="auto"/>
      </w:divBdr>
    </w:div>
    <w:div w:id="566234096">
      <w:bodyDiv w:val="1"/>
      <w:marLeft w:val="0"/>
      <w:marRight w:val="0"/>
      <w:marTop w:val="0"/>
      <w:marBottom w:val="0"/>
      <w:divBdr>
        <w:top w:val="none" w:sz="0" w:space="0" w:color="auto"/>
        <w:left w:val="none" w:sz="0" w:space="0" w:color="auto"/>
        <w:bottom w:val="none" w:sz="0" w:space="0" w:color="auto"/>
        <w:right w:val="none" w:sz="0" w:space="0" w:color="auto"/>
      </w:divBdr>
    </w:div>
    <w:div w:id="614598597">
      <w:bodyDiv w:val="1"/>
      <w:marLeft w:val="0"/>
      <w:marRight w:val="0"/>
      <w:marTop w:val="0"/>
      <w:marBottom w:val="0"/>
      <w:divBdr>
        <w:top w:val="none" w:sz="0" w:space="0" w:color="auto"/>
        <w:left w:val="none" w:sz="0" w:space="0" w:color="auto"/>
        <w:bottom w:val="none" w:sz="0" w:space="0" w:color="auto"/>
        <w:right w:val="none" w:sz="0" w:space="0" w:color="auto"/>
      </w:divBdr>
    </w:div>
    <w:div w:id="772700801">
      <w:bodyDiv w:val="1"/>
      <w:marLeft w:val="0"/>
      <w:marRight w:val="0"/>
      <w:marTop w:val="0"/>
      <w:marBottom w:val="0"/>
      <w:divBdr>
        <w:top w:val="none" w:sz="0" w:space="0" w:color="auto"/>
        <w:left w:val="none" w:sz="0" w:space="0" w:color="auto"/>
        <w:bottom w:val="none" w:sz="0" w:space="0" w:color="auto"/>
        <w:right w:val="none" w:sz="0" w:space="0" w:color="auto"/>
      </w:divBdr>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5155">
      <w:bodyDiv w:val="1"/>
      <w:marLeft w:val="0"/>
      <w:marRight w:val="0"/>
      <w:marTop w:val="0"/>
      <w:marBottom w:val="0"/>
      <w:divBdr>
        <w:top w:val="none" w:sz="0" w:space="0" w:color="auto"/>
        <w:left w:val="none" w:sz="0" w:space="0" w:color="auto"/>
        <w:bottom w:val="none" w:sz="0" w:space="0" w:color="auto"/>
        <w:right w:val="none" w:sz="0" w:space="0" w:color="auto"/>
      </w:divBdr>
      <w:divsChild>
        <w:div w:id="1978874135">
          <w:marLeft w:val="0"/>
          <w:marRight w:val="0"/>
          <w:marTop w:val="0"/>
          <w:marBottom w:val="0"/>
          <w:divBdr>
            <w:top w:val="none" w:sz="0" w:space="0" w:color="auto"/>
            <w:left w:val="none" w:sz="0" w:space="0" w:color="auto"/>
            <w:bottom w:val="none" w:sz="0" w:space="0" w:color="auto"/>
            <w:right w:val="none" w:sz="0" w:space="0" w:color="auto"/>
          </w:divBdr>
        </w:div>
      </w:divsChild>
    </w:div>
    <w:div w:id="1153372810">
      <w:bodyDiv w:val="1"/>
      <w:marLeft w:val="0"/>
      <w:marRight w:val="0"/>
      <w:marTop w:val="0"/>
      <w:marBottom w:val="0"/>
      <w:divBdr>
        <w:top w:val="none" w:sz="0" w:space="0" w:color="auto"/>
        <w:left w:val="none" w:sz="0" w:space="0" w:color="auto"/>
        <w:bottom w:val="none" w:sz="0" w:space="0" w:color="auto"/>
        <w:right w:val="none" w:sz="0" w:space="0" w:color="auto"/>
      </w:divBdr>
      <w:divsChild>
        <w:div w:id="1052195045">
          <w:marLeft w:val="0"/>
          <w:marRight w:val="0"/>
          <w:marTop w:val="0"/>
          <w:marBottom w:val="0"/>
          <w:divBdr>
            <w:top w:val="none" w:sz="0" w:space="0" w:color="auto"/>
            <w:left w:val="none" w:sz="0" w:space="0" w:color="auto"/>
            <w:bottom w:val="none" w:sz="0" w:space="0" w:color="auto"/>
            <w:right w:val="none" w:sz="0" w:space="0" w:color="auto"/>
          </w:divBdr>
        </w:div>
      </w:divsChild>
    </w:div>
    <w:div w:id="1655403944">
      <w:bodyDiv w:val="1"/>
      <w:marLeft w:val="0"/>
      <w:marRight w:val="0"/>
      <w:marTop w:val="0"/>
      <w:marBottom w:val="0"/>
      <w:divBdr>
        <w:top w:val="none" w:sz="0" w:space="0" w:color="auto"/>
        <w:left w:val="none" w:sz="0" w:space="0" w:color="auto"/>
        <w:bottom w:val="none" w:sz="0" w:space="0" w:color="auto"/>
        <w:right w:val="none" w:sz="0" w:space="0" w:color="auto"/>
      </w:divBdr>
      <w:divsChild>
        <w:div w:id="249851030">
          <w:marLeft w:val="0"/>
          <w:marRight w:val="0"/>
          <w:marTop w:val="0"/>
          <w:marBottom w:val="0"/>
          <w:divBdr>
            <w:top w:val="none" w:sz="0" w:space="0" w:color="auto"/>
            <w:left w:val="none" w:sz="0" w:space="0" w:color="auto"/>
            <w:bottom w:val="none" w:sz="0" w:space="0" w:color="auto"/>
            <w:right w:val="none" w:sz="0" w:space="0" w:color="auto"/>
          </w:divBdr>
        </w:div>
        <w:div w:id="619260306">
          <w:marLeft w:val="0"/>
          <w:marRight w:val="0"/>
          <w:marTop w:val="150"/>
          <w:marBottom w:val="150"/>
          <w:divBdr>
            <w:top w:val="none" w:sz="0" w:space="0" w:color="auto"/>
            <w:left w:val="none" w:sz="0" w:space="0" w:color="auto"/>
            <w:bottom w:val="none" w:sz="0" w:space="0" w:color="auto"/>
            <w:right w:val="none" w:sz="0" w:space="0" w:color="auto"/>
          </w:divBdr>
          <w:divsChild>
            <w:div w:id="15955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381811">
      <w:bodyDiv w:val="1"/>
      <w:marLeft w:val="0"/>
      <w:marRight w:val="0"/>
      <w:marTop w:val="0"/>
      <w:marBottom w:val="0"/>
      <w:divBdr>
        <w:top w:val="none" w:sz="0" w:space="0" w:color="auto"/>
        <w:left w:val="none" w:sz="0" w:space="0" w:color="auto"/>
        <w:bottom w:val="none" w:sz="0" w:space="0" w:color="auto"/>
        <w:right w:val="none" w:sz="0" w:space="0" w:color="auto"/>
      </w:divBdr>
    </w:div>
    <w:div w:id="1719089182">
      <w:bodyDiv w:val="1"/>
      <w:marLeft w:val="0"/>
      <w:marRight w:val="0"/>
      <w:marTop w:val="0"/>
      <w:marBottom w:val="0"/>
      <w:divBdr>
        <w:top w:val="none" w:sz="0" w:space="0" w:color="auto"/>
        <w:left w:val="none" w:sz="0" w:space="0" w:color="auto"/>
        <w:bottom w:val="none" w:sz="0" w:space="0" w:color="auto"/>
        <w:right w:val="none" w:sz="0" w:space="0" w:color="auto"/>
      </w:divBdr>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Ho%E1%BA%A1ch_%C4%91%E1%BB%8Bnh" TargetMode="External"/><Relationship Id="rId13" Type="http://schemas.openxmlformats.org/officeDocument/2006/relationships/hyperlink" Target="https://vi.wikipedia.org/wiki/K%E1%BA%BF_ho%E1%BA%A1ch"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footer" Target="footer1.xml"/><Relationship Id="rId7" Type="http://schemas.openxmlformats.org/officeDocument/2006/relationships/hyperlink" Target="https://vi.wikipedia.org/w/index.php?title=Qu%E1%BA%A3n_tr%E1%BB%8B&amp;action=edit&amp;section=5" TargetMode="External"/><Relationship Id="rId12" Type="http://schemas.openxmlformats.org/officeDocument/2006/relationships/hyperlink" Target="https://vi.wikipedia.org/wiki/T%C3%A0i_ch%C3%ADnh"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giaoducthoidai.vn/trao-doi/nhung-mo-hinh-quan-ly-sinh-vien-hieu-qua-sang-tao-268648.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T%E1%BB%95_ch%E1%BB%A9c" TargetMode="External"/><Relationship Id="rId24" Type="http://schemas.openxmlformats.org/officeDocument/2006/relationships/image" Target="media/image10.png"/><Relationship Id="rId32" Type="http://schemas.openxmlformats.org/officeDocument/2006/relationships/hyperlink" Target="http://www.bachkhoa-npower.edu.vn/"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hyperlink" Target="https://vi.wikipedia.org/w/index.php?title=Ki%E1%BB%83m_tra&amp;action=edit&amp;redlink=1" TargetMode="External"/><Relationship Id="rId19" Type="http://schemas.openxmlformats.org/officeDocument/2006/relationships/image" Target="media/image5.png"/><Relationship Id="rId31" Type="http://schemas.openxmlformats.org/officeDocument/2006/relationships/hyperlink" Target="http://www.npower.edu/" TargetMode="External"/><Relationship Id="rId4" Type="http://schemas.openxmlformats.org/officeDocument/2006/relationships/webSettings" Target="webSettings.xml"/><Relationship Id="rId9" Type="http://schemas.openxmlformats.org/officeDocument/2006/relationships/hyperlink" Target="https://vi.wikipedia.org/w/index.php?title=Ch%E1%BB%89_huy&amp;action=edit&amp;redlink=1" TargetMode="External"/><Relationship Id="rId14" Type="http://schemas.openxmlformats.org/officeDocument/2006/relationships/hyperlink" Target="https://vi.wikipedia.org/w/index.php?title=Nh%C3%A2n_s%E1%BB%B1&amp;action=edit&amp;redlink=1"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www.bachkhoa-aptech.com/"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883</TotalTime>
  <Pages>13</Pages>
  <Words>4354</Words>
  <Characters>24824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Yen-TCHC</cp:lastModifiedBy>
  <cp:revision>69</cp:revision>
  <dcterms:created xsi:type="dcterms:W3CDTF">2019-06-02T02:51:00Z</dcterms:created>
  <dcterms:modified xsi:type="dcterms:W3CDTF">2019-07-03T14:20:00Z</dcterms:modified>
</cp:coreProperties>
</file>